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jc w:val="center"/>
        <w:tblBorders>
          <w:bottom w:val="single" w:sz="24" w:space="0" w:color="auto"/>
          <w:insideH w:val="single" w:sz="4" w:space="0" w:color="auto"/>
        </w:tblBorders>
        <w:tblLayout w:type="fixed"/>
        <w:tblCellMar>
          <w:left w:w="70" w:type="dxa"/>
          <w:right w:w="70" w:type="dxa"/>
        </w:tblCellMar>
        <w:tblLook w:val="04A0"/>
      </w:tblPr>
      <w:tblGrid>
        <w:gridCol w:w="4549"/>
        <w:gridCol w:w="1559"/>
        <w:gridCol w:w="4122"/>
      </w:tblGrid>
      <w:tr w:rsidR="00EF6E29" w:rsidRPr="00C25409" w:rsidTr="00342389">
        <w:trPr>
          <w:trHeight w:val="1418"/>
          <w:jc w:val="center"/>
        </w:trPr>
        <w:tc>
          <w:tcPr>
            <w:tcW w:w="4549" w:type="dxa"/>
          </w:tcPr>
          <w:p w:rsidR="00EF6E29" w:rsidRPr="00C25409" w:rsidRDefault="00EF6E29" w:rsidP="00342389">
            <w:pPr>
              <w:jc w:val="center"/>
              <w:rPr>
                <w:rFonts w:eastAsia="Times New Roman" w:cs="Times New Roman"/>
                <w:b/>
                <w:sz w:val="20"/>
                <w:lang w:eastAsia="en-US"/>
              </w:rPr>
            </w:pPr>
            <w:r w:rsidRPr="00C25409">
              <w:rPr>
                <w:rFonts w:eastAsia="Times New Roman" w:cs="Times New Roman"/>
                <w:b/>
                <w:sz w:val="20"/>
                <w:lang w:eastAsia="en-US"/>
              </w:rPr>
              <w:t>БАШКОРТОСТАН РЕСПУБЛИКАҺ</w:t>
            </w:r>
            <w:proofErr w:type="gramStart"/>
            <w:r w:rsidRPr="00C25409">
              <w:rPr>
                <w:rFonts w:eastAsia="Times New Roman" w:cs="Times New Roman"/>
                <w:b/>
                <w:sz w:val="20"/>
                <w:lang w:eastAsia="en-US"/>
              </w:rPr>
              <w:t>Ы</w:t>
            </w:r>
            <w:proofErr w:type="gramEnd"/>
          </w:p>
          <w:p w:rsidR="00EF6E29" w:rsidRPr="00C25409" w:rsidRDefault="00EF6E29" w:rsidP="00342389">
            <w:pPr>
              <w:jc w:val="center"/>
              <w:rPr>
                <w:rFonts w:eastAsia="Times New Roman" w:cs="Times New Roman"/>
                <w:b/>
                <w:sz w:val="20"/>
                <w:lang w:eastAsia="en-US"/>
              </w:rPr>
            </w:pPr>
            <w:r w:rsidRPr="00C25409">
              <w:rPr>
                <w:rFonts w:eastAsia="Times New Roman" w:cs="Times New Roman"/>
                <w:b/>
                <w:sz w:val="20"/>
                <w:lang w:eastAsia="en-US"/>
              </w:rPr>
              <w:t xml:space="preserve"> БЕЛОРЕТ РАЙОНЫ</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муниципаль районЫНЫң</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 xml:space="preserve">АСЫ АУЫЛ СОВЕТЫ </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АУЫЛ БИЛәМәһЕ</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СОВЕТЫ</w:t>
            </w:r>
          </w:p>
          <w:p w:rsidR="00EF6E29" w:rsidRPr="00C25409" w:rsidRDefault="00EF6E29" w:rsidP="00342389">
            <w:pPr>
              <w:jc w:val="center"/>
              <w:rPr>
                <w:rFonts w:eastAsia="Times New Roman" w:cs="Times New Roman"/>
                <w:b/>
                <w:sz w:val="20"/>
                <w:lang w:eastAsia="en-US"/>
              </w:rPr>
            </w:pPr>
          </w:p>
        </w:tc>
        <w:tc>
          <w:tcPr>
            <w:tcW w:w="1559" w:type="dxa"/>
            <w:hideMark/>
          </w:tcPr>
          <w:p w:rsidR="00EF6E29" w:rsidRPr="00C25409" w:rsidRDefault="00EF6E29" w:rsidP="00342389">
            <w:pPr>
              <w:jc w:val="center"/>
              <w:rPr>
                <w:rFonts w:eastAsia="Times New Roman" w:cs="Times New Roman"/>
                <w:sz w:val="20"/>
                <w:lang w:eastAsia="en-US"/>
              </w:rPr>
            </w:pPr>
            <w:r w:rsidRPr="00C25409">
              <w:rPr>
                <w:rFonts w:eastAsia="Times New Roman" w:cs="Times New Roman"/>
                <w:b/>
                <w:noProof/>
                <w:sz w:val="20"/>
              </w:rPr>
              <w:drawing>
                <wp:inline distT="0" distB="0" distL="0" distR="0">
                  <wp:extent cx="771525" cy="847725"/>
                  <wp:effectExtent l="19050" t="0" r="9525" b="0"/>
                  <wp:docPr id="41" name="Рисунок 15"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черно-белый герб района"/>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tc>
        <w:tc>
          <w:tcPr>
            <w:tcW w:w="4122" w:type="dxa"/>
          </w:tcPr>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 xml:space="preserve">СОВЕТ </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СЕЛЬСКОГО ПОСЕЛЕНИЯ</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 xml:space="preserve">АССИНСКИЙ СЕЛЬСОВЕТ </w:t>
            </w:r>
          </w:p>
          <w:p w:rsidR="00EF6E29" w:rsidRPr="00C25409" w:rsidRDefault="00EF6E29" w:rsidP="00342389">
            <w:pPr>
              <w:jc w:val="center"/>
              <w:rPr>
                <w:rFonts w:eastAsia="Times New Roman" w:cs="Times New Roman"/>
                <w:b/>
                <w:caps/>
                <w:sz w:val="20"/>
                <w:lang w:eastAsia="en-US"/>
              </w:rPr>
            </w:pPr>
            <w:r w:rsidRPr="00C25409">
              <w:rPr>
                <w:rFonts w:eastAsia="Times New Roman" w:cs="Times New Roman"/>
                <w:b/>
                <w:caps/>
                <w:sz w:val="20"/>
                <w:lang w:eastAsia="en-US"/>
              </w:rPr>
              <w:t>Муниципального района</w:t>
            </w:r>
            <w:r w:rsidRPr="00C25409">
              <w:rPr>
                <w:rFonts w:eastAsia="Times New Roman" w:cs="Times New Roman"/>
                <w:b/>
                <w:sz w:val="20"/>
                <w:lang w:eastAsia="en-US"/>
              </w:rPr>
              <w:t xml:space="preserve"> </w:t>
            </w:r>
            <w:r w:rsidRPr="00C25409">
              <w:rPr>
                <w:rFonts w:eastAsia="Times New Roman" w:cs="Times New Roman"/>
                <w:b/>
                <w:caps/>
                <w:sz w:val="20"/>
                <w:lang w:eastAsia="en-US"/>
              </w:rPr>
              <w:t xml:space="preserve">Белорецкий раЙон </w:t>
            </w:r>
          </w:p>
          <w:p w:rsidR="00EF6E29" w:rsidRPr="00C25409" w:rsidRDefault="00EF6E29" w:rsidP="00342389">
            <w:pPr>
              <w:jc w:val="center"/>
              <w:rPr>
                <w:rFonts w:eastAsia="Times New Roman" w:cs="Times New Roman"/>
                <w:b/>
                <w:sz w:val="20"/>
                <w:lang w:eastAsia="en-US"/>
              </w:rPr>
            </w:pPr>
            <w:r w:rsidRPr="00C25409">
              <w:rPr>
                <w:rFonts w:eastAsia="Times New Roman" w:cs="Times New Roman"/>
                <w:b/>
                <w:sz w:val="20"/>
                <w:lang w:eastAsia="en-US"/>
              </w:rPr>
              <w:t>РЕСПУБЛИКИ БАШКОРТОСТАН</w:t>
            </w:r>
          </w:p>
          <w:p w:rsidR="00EF6E29" w:rsidRPr="00C25409" w:rsidRDefault="00EF6E29" w:rsidP="00342389">
            <w:pPr>
              <w:jc w:val="center"/>
              <w:rPr>
                <w:rFonts w:eastAsia="Times New Roman" w:cs="Times New Roman"/>
                <w:b/>
                <w:sz w:val="20"/>
                <w:lang w:eastAsia="en-US"/>
              </w:rPr>
            </w:pPr>
          </w:p>
        </w:tc>
      </w:tr>
    </w:tbl>
    <w:p w:rsidR="00EF6E29" w:rsidRPr="00C25409" w:rsidRDefault="00EF6E29" w:rsidP="00EF6E29">
      <w:pPr>
        <w:jc w:val="center"/>
        <w:rPr>
          <w:rFonts w:eastAsia="Calibri" w:cs="Times New Roman"/>
          <w:b/>
          <w:sz w:val="24"/>
          <w:szCs w:val="24"/>
          <w:lang w:eastAsia="en-US"/>
        </w:rPr>
      </w:pPr>
    </w:p>
    <w:p w:rsidR="00EF6E29" w:rsidRPr="00C25409" w:rsidRDefault="00EF6E29" w:rsidP="00EF6E29">
      <w:pPr>
        <w:jc w:val="center"/>
        <w:rPr>
          <w:rFonts w:eastAsia="Calibri" w:cs="Times New Roman"/>
          <w:sz w:val="28"/>
          <w:szCs w:val="28"/>
          <w:lang w:eastAsia="en-US"/>
        </w:rPr>
      </w:pPr>
      <w:r w:rsidRPr="00C25409">
        <w:rPr>
          <w:rFonts w:eastAsia="Calibri" w:cs="Times New Roman"/>
          <w:b/>
          <w:sz w:val="24"/>
          <w:szCs w:val="24"/>
          <w:lang w:eastAsia="en-US"/>
        </w:rPr>
        <w:t>ҠАРАР                                                                                           РЕШЕНИЕ</w:t>
      </w:r>
    </w:p>
    <w:p w:rsidR="00EF6E29" w:rsidRPr="00C25409" w:rsidRDefault="00EF6E29" w:rsidP="00EF6E29">
      <w:pPr>
        <w:jc w:val="center"/>
        <w:rPr>
          <w:rFonts w:eastAsia="Calibri" w:cs="Times New Roman"/>
          <w:b/>
          <w:sz w:val="24"/>
          <w:szCs w:val="28"/>
          <w:lang w:eastAsia="en-US"/>
        </w:rPr>
      </w:pPr>
    </w:p>
    <w:p w:rsidR="00EF6E29" w:rsidRPr="00C25409" w:rsidRDefault="00EF6E29" w:rsidP="00EF6E29">
      <w:pPr>
        <w:jc w:val="center"/>
        <w:rPr>
          <w:rFonts w:eastAsia="Calibri" w:cs="Times New Roman"/>
          <w:sz w:val="28"/>
          <w:szCs w:val="28"/>
          <w:lang w:eastAsia="en-US"/>
        </w:rPr>
      </w:pPr>
      <w:r w:rsidRPr="00C25409">
        <w:rPr>
          <w:rFonts w:eastAsia="Calibri" w:cs="Times New Roman"/>
          <w:b/>
          <w:sz w:val="28"/>
          <w:szCs w:val="28"/>
          <w:lang w:eastAsia="en-US"/>
        </w:rPr>
        <w:t xml:space="preserve">«24» декабрь 2020 </w:t>
      </w:r>
      <w:proofErr w:type="spellStart"/>
      <w:r w:rsidRPr="00C25409">
        <w:rPr>
          <w:rFonts w:eastAsia="Calibri" w:cs="Times New Roman"/>
          <w:b/>
          <w:sz w:val="28"/>
          <w:szCs w:val="28"/>
          <w:lang w:eastAsia="en-US"/>
        </w:rPr>
        <w:t>й</w:t>
      </w:r>
      <w:proofErr w:type="spellEnd"/>
      <w:r w:rsidRPr="00C25409">
        <w:rPr>
          <w:rFonts w:eastAsia="Calibri" w:cs="Times New Roman"/>
          <w:b/>
          <w:sz w:val="28"/>
          <w:szCs w:val="28"/>
          <w:lang w:eastAsia="en-US"/>
        </w:rPr>
        <w:t>.</w:t>
      </w:r>
      <w:r w:rsidRPr="00C25409">
        <w:rPr>
          <w:rFonts w:eastAsia="Calibri" w:cs="Times New Roman"/>
          <w:b/>
          <w:sz w:val="28"/>
          <w:szCs w:val="28"/>
          <w:lang w:eastAsia="en-US"/>
        </w:rPr>
        <w:tab/>
      </w:r>
      <w:r w:rsidRPr="00C25409">
        <w:rPr>
          <w:rFonts w:eastAsia="Calibri" w:cs="Times New Roman"/>
          <w:b/>
          <w:sz w:val="28"/>
          <w:szCs w:val="28"/>
          <w:lang w:eastAsia="en-US"/>
        </w:rPr>
        <w:tab/>
      </w:r>
      <w:r w:rsidRPr="00C25409">
        <w:rPr>
          <w:rFonts w:eastAsia="Calibri" w:cs="Times New Roman"/>
          <w:b/>
          <w:sz w:val="28"/>
          <w:szCs w:val="28"/>
          <w:lang w:eastAsia="en-US"/>
        </w:rPr>
        <w:tab/>
        <w:t xml:space="preserve">№34 </w:t>
      </w:r>
      <w:r w:rsidRPr="00C25409">
        <w:rPr>
          <w:rFonts w:eastAsia="Calibri" w:cs="Times New Roman"/>
          <w:b/>
          <w:sz w:val="28"/>
          <w:szCs w:val="28"/>
          <w:lang w:eastAsia="en-US"/>
        </w:rPr>
        <w:tab/>
      </w:r>
      <w:r w:rsidRPr="00C25409">
        <w:rPr>
          <w:rFonts w:eastAsia="Calibri" w:cs="Times New Roman"/>
          <w:b/>
          <w:sz w:val="28"/>
          <w:szCs w:val="28"/>
          <w:lang w:eastAsia="en-US"/>
        </w:rPr>
        <w:tab/>
      </w:r>
      <w:r w:rsidRPr="00C25409">
        <w:rPr>
          <w:rFonts w:eastAsia="Calibri" w:cs="Times New Roman"/>
          <w:b/>
          <w:sz w:val="28"/>
          <w:szCs w:val="28"/>
          <w:lang w:eastAsia="en-US"/>
        </w:rPr>
        <w:tab/>
        <w:t>«24» декабря 2020 г</w:t>
      </w:r>
    </w:p>
    <w:p w:rsidR="00EF6E29" w:rsidRPr="00C25409" w:rsidRDefault="00EF6E29" w:rsidP="00EF6E29">
      <w:pPr>
        <w:pStyle w:val="3"/>
        <w:jc w:val="both"/>
        <w:rPr>
          <w:sz w:val="18"/>
          <w:szCs w:val="28"/>
        </w:rPr>
      </w:pPr>
    </w:p>
    <w:p w:rsidR="00EF6E29" w:rsidRPr="000C1AF8" w:rsidRDefault="00EF6E29" w:rsidP="00EF6E29">
      <w:pPr>
        <w:ind w:firstLine="709"/>
        <w:jc w:val="center"/>
        <w:rPr>
          <w:b/>
          <w:color w:val="000000" w:themeColor="text1"/>
          <w:sz w:val="26"/>
          <w:szCs w:val="26"/>
        </w:rPr>
      </w:pPr>
      <w:r w:rsidRPr="00C25409">
        <w:rPr>
          <w:b/>
          <w:sz w:val="26"/>
          <w:szCs w:val="26"/>
        </w:rPr>
        <w:t>Об утверждении Положения о Ревизионной комиссии сельского</w:t>
      </w:r>
      <w:r w:rsidRPr="000C1AF8">
        <w:rPr>
          <w:b/>
          <w:color w:val="000000" w:themeColor="text1"/>
          <w:sz w:val="26"/>
          <w:szCs w:val="26"/>
        </w:rPr>
        <w:t xml:space="preserve"> </w:t>
      </w:r>
      <w:r>
        <w:rPr>
          <w:b/>
          <w:color w:val="000000" w:themeColor="text1"/>
          <w:sz w:val="26"/>
          <w:szCs w:val="26"/>
        </w:rPr>
        <w:t>п</w:t>
      </w:r>
      <w:r w:rsidRPr="000C1AF8">
        <w:rPr>
          <w:b/>
          <w:color w:val="000000" w:themeColor="text1"/>
          <w:sz w:val="26"/>
          <w:szCs w:val="26"/>
        </w:rPr>
        <w:t xml:space="preserve">оселения </w:t>
      </w:r>
      <w:proofErr w:type="spellStart"/>
      <w:r>
        <w:rPr>
          <w:b/>
          <w:color w:val="000000" w:themeColor="text1"/>
          <w:sz w:val="26"/>
          <w:szCs w:val="26"/>
        </w:rPr>
        <w:t>Ассинский</w:t>
      </w:r>
      <w:proofErr w:type="spellEnd"/>
      <w:r w:rsidRPr="000C1AF8">
        <w:rPr>
          <w:b/>
          <w:color w:val="000000" w:themeColor="text1"/>
          <w:sz w:val="26"/>
          <w:szCs w:val="26"/>
        </w:rPr>
        <w:t xml:space="preserve"> сельсовет муниципального района </w:t>
      </w:r>
      <w:proofErr w:type="spellStart"/>
      <w:r w:rsidRPr="000C1AF8">
        <w:rPr>
          <w:b/>
          <w:color w:val="000000" w:themeColor="text1"/>
          <w:sz w:val="26"/>
          <w:szCs w:val="26"/>
        </w:rPr>
        <w:t>Белорецкий</w:t>
      </w:r>
      <w:proofErr w:type="spellEnd"/>
      <w:r w:rsidRPr="000C1AF8">
        <w:rPr>
          <w:b/>
          <w:color w:val="000000" w:themeColor="text1"/>
          <w:sz w:val="26"/>
          <w:szCs w:val="26"/>
        </w:rPr>
        <w:t xml:space="preserve"> район </w:t>
      </w:r>
    </w:p>
    <w:p w:rsidR="00EF6E29" w:rsidRPr="000C1AF8" w:rsidRDefault="00EF6E29" w:rsidP="00EF6E29">
      <w:pPr>
        <w:ind w:firstLine="709"/>
        <w:jc w:val="center"/>
        <w:rPr>
          <w:b/>
          <w:color w:val="000000" w:themeColor="text1"/>
          <w:sz w:val="26"/>
          <w:szCs w:val="26"/>
        </w:rPr>
      </w:pPr>
      <w:r w:rsidRPr="000C1AF8">
        <w:rPr>
          <w:b/>
          <w:color w:val="000000" w:themeColor="text1"/>
          <w:sz w:val="26"/>
          <w:szCs w:val="26"/>
        </w:rPr>
        <w:t xml:space="preserve">Республики Башкортостан </w:t>
      </w:r>
    </w:p>
    <w:p w:rsidR="00EF6E29" w:rsidRDefault="00EF6E29" w:rsidP="00EF6E29">
      <w:pPr>
        <w:ind w:firstLine="709"/>
        <w:jc w:val="both"/>
        <w:rPr>
          <w:color w:val="000000" w:themeColor="text1"/>
          <w:sz w:val="26"/>
          <w:szCs w:val="26"/>
        </w:rPr>
      </w:pPr>
    </w:p>
    <w:p w:rsidR="00EF6E29" w:rsidRPr="000C1AF8" w:rsidRDefault="00EF6E29" w:rsidP="00EF6E29">
      <w:pPr>
        <w:tabs>
          <w:tab w:val="left" w:pos="1134"/>
        </w:tabs>
        <w:ind w:firstLine="709"/>
        <w:jc w:val="both"/>
        <w:rPr>
          <w:sz w:val="26"/>
          <w:szCs w:val="26"/>
        </w:rPr>
      </w:pPr>
      <w:r w:rsidRPr="000C1AF8">
        <w:rPr>
          <w:sz w:val="26"/>
          <w:szCs w:val="26"/>
        </w:rPr>
        <w:t xml:space="preserve">В соответствии с Федеральным </w:t>
      </w:r>
      <w:hyperlink r:id="rId5" w:history="1">
        <w:r w:rsidRPr="000C1AF8">
          <w:rPr>
            <w:sz w:val="26"/>
            <w:szCs w:val="26"/>
          </w:rPr>
          <w:t>законом</w:t>
        </w:r>
      </w:hyperlink>
      <w:r w:rsidRPr="000C1AF8">
        <w:rPr>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п.9  ст. 18  Устава сельского поселения </w:t>
      </w:r>
      <w:proofErr w:type="spellStart"/>
      <w:r w:rsidRPr="000C1AF8">
        <w:rPr>
          <w:sz w:val="26"/>
          <w:szCs w:val="26"/>
        </w:rPr>
        <w:t>Ассинский</w:t>
      </w:r>
      <w:proofErr w:type="spellEnd"/>
      <w:r w:rsidRPr="000C1AF8">
        <w:rPr>
          <w:sz w:val="26"/>
          <w:szCs w:val="26"/>
        </w:rPr>
        <w:t xml:space="preserve"> сельсовет муниципального района </w:t>
      </w:r>
      <w:proofErr w:type="spellStart"/>
      <w:r w:rsidRPr="000C1AF8">
        <w:rPr>
          <w:sz w:val="26"/>
          <w:szCs w:val="26"/>
        </w:rPr>
        <w:t>Белорецкий</w:t>
      </w:r>
      <w:proofErr w:type="spellEnd"/>
      <w:r w:rsidRPr="000C1AF8">
        <w:rPr>
          <w:sz w:val="26"/>
          <w:szCs w:val="26"/>
        </w:rPr>
        <w:t xml:space="preserve"> район Республики Башкортостан.</w:t>
      </w:r>
    </w:p>
    <w:p w:rsidR="00EF6E29" w:rsidRPr="000C1AF8" w:rsidRDefault="00EF6E29" w:rsidP="00EF6E29">
      <w:pPr>
        <w:tabs>
          <w:tab w:val="left" w:pos="1134"/>
        </w:tabs>
        <w:ind w:firstLine="709"/>
        <w:jc w:val="both"/>
        <w:rPr>
          <w:sz w:val="26"/>
          <w:szCs w:val="26"/>
        </w:rPr>
      </w:pPr>
    </w:p>
    <w:p w:rsidR="00EF6E29" w:rsidRDefault="00EF6E29" w:rsidP="00EF6E29">
      <w:pPr>
        <w:ind w:firstLine="709"/>
        <w:jc w:val="center"/>
        <w:rPr>
          <w:b/>
          <w:color w:val="000000" w:themeColor="text1"/>
          <w:sz w:val="26"/>
          <w:szCs w:val="26"/>
        </w:rPr>
      </w:pPr>
      <w:r w:rsidRPr="0019001F">
        <w:rPr>
          <w:b/>
          <w:color w:val="000000" w:themeColor="text1"/>
          <w:sz w:val="26"/>
          <w:szCs w:val="26"/>
        </w:rPr>
        <w:t xml:space="preserve">Совет сельского поселения </w:t>
      </w:r>
      <w:proofErr w:type="spellStart"/>
      <w:r>
        <w:rPr>
          <w:b/>
          <w:color w:val="000000" w:themeColor="text1"/>
          <w:sz w:val="26"/>
          <w:szCs w:val="26"/>
        </w:rPr>
        <w:t>Ассинский</w:t>
      </w:r>
      <w:proofErr w:type="spellEnd"/>
      <w:r w:rsidRPr="0019001F">
        <w:rPr>
          <w:b/>
          <w:color w:val="000000" w:themeColor="text1"/>
          <w:sz w:val="26"/>
          <w:szCs w:val="26"/>
        </w:rPr>
        <w:t xml:space="preserve"> сельсовет </w:t>
      </w:r>
    </w:p>
    <w:p w:rsidR="00EF6E29" w:rsidRDefault="00EF6E29" w:rsidP="00EF6E29">
      <w:pPr>
        <w:ind w:firstLine="709"/>
        <w:jc w:val="center"/>
        <w:rPr>
          <w:b/>
          <w:color w:val="000000" w:themeColor="text1"/>
          <w:sz w:val="26"/>
          <w:szCs w:val="26"/>
        </w:rPr>
      </w:pPr>
      <w:r w:rsidRPr="0019001F">
        <w:rPr>
          <w:b/>
          <w:color w:val="000000" w:themeColor="text1"/>
          <w:sz w:val="26"/>
          <w:szCs w:val="26"/>
        </w:rPr>
        <w:t xml:space="preserve">муниципального района </w:t>
      </w:r>
      <w:proofErr w:type="spellStart"/>
      <w:r>
        <w:rPr>
          <w:b/>
          <w:color w:val="000000" w:themeColor="text1"/>
          <w:sz w:val="26"/>
          <w:szCs w:val="26"/>
        </w:rPr>
        <w:t>Белорецкий</w:t>
      </w:r>
      <w:proofErr w:type="spellEnd"/>
      <w:r w:rsidRPr="0019001F">
        <w:rPr>
          <w:b/>
          <w:color w:val="000000" w:themeColor="text1"/>
          <w:sz w:val="26"/>
          <w:szCs w:val="26"/>
        </w:rPr>
        <w:t xml:space="preserve"> район Республики Башкортостан решил:</w:t>
      </w:r>
    </w:p>
    <w:p w:rsidR="00EF6E29" w:rsidRPr="0019001F" w:rsidRDefault="00EF6E29" w:rsidP="00EF6E29">
      <w:pPr>
        <w:ind w:firstLine="709"/>
        <w:jc w:val="center"/>
        <w:rPr>
          <w:b/>
          <w:color w:val="000000" w:themeColor="text1"/>
          <w:sz w:val="26"/>
          <w:szCs w:val="26"/>
        </w:rPr>
      </w:pPr>
    </w:p>
    <w:p w:rsidR="00EF6E29" w:rsidRPr="000C1AF8" w:rsidRDefault="00EF6E29" w:rsidP="00EF6E29">
      <w:pPr>
        <w:tabs>
          <w:tab w:val="left" w:pos="1134"/>
        </w:tabs>
        <w:ind w:firstLine="709"/>
        <w:jc w:val="both"/>
        <w:rPr>
          <w:sz w:val="26"/>
          <w:szCs w:val="26"/>
        </w:rPr>
      </w:pPr>
      <w:r>
        <w:rPr>
          <w:sz w:val="26"/>
          <w:szCs w:val="26"/>
        </w:rPr>
        <w:t>1</w:t>
      </w:r>
      <w:r w:rsidRPr="000C1AF8">
        <w:rPr>
          <w:sz w:val="26"/>
          <w:szCs w:val="26"/>
        </w:rPr>
        <w:t xml:space="preserve">. Утвердить </w:t>
      </w:r>
      <w:hyperlink w:anchor="P33" w:history="1">
        <w:r w:rsidRPr="000C1AF8">
          <w:rPr>
            <w:sz w:val="26"/>
            <w:szCs w:val="26"/>
          </w:rPr>
          <w:t>Положение</w:t>
        </w:r>
      </w:hyperlink>
      <w:r w:rsidRPr="000C1AF8">
        <w:rPr>
          <w:sz w:val="26"/>
          <w:szCs w:val="26"/>
        </w:rPr>
        <w:t xml:space="preserve"> о Ревизионной комиссии сельского поселения </w:t>
      </w:r>
      <w:proofErr w:type="spellStart"/>
      <w:r w:rsidRPr="000C1AF8">
        <w:rPr>
          <w:sz w:val="26"/>
          <w:szCs w:val="26"/>
        </w:rPr>
        <w:t>Ассинский</w:t>
      </w:r>
      <w:proofErr w:type="spellEnd"/>
      <w:r w:rsidRPr="000C1AF8">
        <w:rPr>
          <w:sz w:val="26"/>
          <w:szCs w:val="26"/>
        </w:rPr>
        <w:t xml:space="preserve"> сельсовет муниципального района </w:t>
      </w:r>
      <w:proofErr w:type="spellStart"/>
      <w:r w:rsidRPr="000C1AF8">
        <w:rPr>
          <w:sz w:val="26"/>
          <w:szCs w:val="26"/>
        </w:rPr>
        <w:t>Белорецкий</w:t>
      </w:r>
      <w:proofErr w:type="spellEnd"/>
      <w:r w:rsidRPr="000C1AF8">
        <w:rPr>
          <w:sz w:val="26"/>
          <w:szCs w:val="26"/>
        </w:rPr>
        <w:t xml:space="preserve"> район Республики Башкортостан.</w:t>
      </w:r>
    </w:p>
    <w:p w:rsidR="00EF6E29" w:rsidRPr="000C1AF8" w:rsidRDefault="00EF6E29" w:rsidP="00EF6E29">
      <w:pPr>
        <w:tabs>
          <w:tab w:val="left" w:pos="1134"/>
        </w:tabs>
        <w:ind w:firstLine="709"/>
        <w:jc w:val="both"/>
        <w:rPr>
          <w:sz w:val="26"/>
          <w:szCs w:val="26"/>
        </w:rPr>
      </w:pPr>
    </w:p>
    <w:p w:rsidR="00EF6E29" w:rsidRPr="000C1AF8" w:rsidRDefault="00EF6E29" w:rsidP="00EF6E29">
      <w:pPr>
        <w:tabs>
          <w:tab w:val="left" w:pos="1134"/>
        </w:tabs>
        <w:ind w:firstLine="709"/>
        <w:jc w:val="both"/>
        <w:rPr>
          <w:sz w:val="26"/>
          <w:szCs w:val="26"/>
        </w:rPr>
      </w:pPr>
      <w:r w:rsidRPr="000C1AF8">
        <w:rPr>
          <w:sz w:val="26"/>
          <w:szCs w:val="26"/>
        </w:rPr>
        <w:t xml:space="preserve">2. Обнародовать данное решение в здании администрации и </w:t>
      </w:r>
      <w:proofErr w:type="gramStart"/>
      <w:r w:rsidRPr="000C1AF8">
        <w:rPr>
          <w:sz w:val="26"/>
          <w:szCs w:val="26"/>
        </w:rPr>
        <w:t>разместить его</w:t>
      </w:r>
      <w:proofErr w:type="gramEnd"/>
      <w:r w:rsidRPr="000C1AF8">
        <w:rPr>
          <w:sz w:val="26"/>
          <w:szCs w:val="26"/>
        </w:rPr>
        <w:t xml:space="preserve"> на официальном сайте сельского поселения </w:t>
      </w:r>
      <w:proofErr w:type="spellStart"/>
      <w:r w:rsidRPr="000C1AF8">
        <w:rPr>
          <w:sz w:val="26"/>
          <w:szCs w:val="26"/>
        </w:rPr>
        <w:t>Ассинский</w:t>
      </w:r>
      <w:proofErr w:type="spellEnd"/>
      <w:r w:rsidRPr="000C1AF8">
        <w:rPr>
          <w:sz w:val="26"/>
          <w:szCs w:val="26"/>
        </w:rPr>
        <w:t xml:space="preserve"> сельсовет муниципального района </w:t>
      </w:r>
      <w:proofErr w:type="spellStart"/>
      <w:r w:rsidRPr="000C1AF8">
        <w:rPr>
          <w:sz w:val="26"/>
          <w:szCs w:val="26"/>
        </w:rPr>
        <w:t>Белорецкий</w:t>
      </w:r>
      <w:proofErr w:type="spellEnd"/>
      <w:r w:rsidRPr="000C1AF8">
        <w:rPr>
          <w:sz w:val="26"/>
          <w:szCs w:val="26"/>
        </w:rPr>
        <w:t xml:space="preserve"> район.</w:t>
      </w:r>
    </w:p>
    <w:p w:rsidR="00EF6E29" w:rsidRPr="000C1AF8" w:rsidRDefault="00EF6E29" w:rsidP="00EF6E29">
      <w:pPr>
        <w:tabs>
          <w:tab w:val="left" w:pos="1134"/>
        </w:tabs>
        <w:ind w:firstLine="709"/>
        <w:jc w:val="both"/>
        <w:rPr>
          <w:sz w:val="26"/>
          <w:szCs w:val="26"/>
        </w:rPr>
      </w:pPr>
    </w:p>
    <w:p w:rsidR="00EF6E29" w:rsidRPr="009256B5" w:rsidRDefault="00EF6E29" w:rsidP="00EF6E29">
      <w:pPr>
        <w:pStyle w:val="a4"/>
        <w:jc w:val="center"/>
        <w:rPr>
          <w:b/>
          <w:szCs w:val="28"/>
        </w:rPr>
      </w:pPr>
    </w:p>
    <w:p w:rsidR="00EF6E29" w:rsidRPr="009256B5" w:rsidRDefault="00EF6E29" w:rsidP="00EF6E29">
      <w:pPr>
        <w:pStyle w:val="a4"/>
        <w:jc w:val="center"/>
        <w:rPr>
          <w:b/>
          <w:szCs w:val="28"/>
        </w:rPr>
      </w:pPr>
    </w:p>
    <w:p w:rsidR="00EF6E29" w:rsidRPr="009256B5" w:rsidRDefault="00EF6E29" w:rsidP="00EF6E29">
      <w:pPr>
        <w:pStyle w:val="3"/>
        <w:rPr>
          <w:b/>
          <w:szCs w:val="28"/>
        </w:rPr>
      </w:pPr>
    </w:p>
    <w:p w:rsidR="00EF6E29" w:rsidRPr="00E873DB" w:rsidRDefault="00EF6E29" w:rsidP="00EF6E29">
      <w:pPr>
        <w:jc w:val="center"/>
        <w:rPr>
          <w:color w:val="000000" w:themeColor="text1"/>
          <w:sz w:val="26"/>
          <w:szCs w:val="26"/>
        </w:rPr>
      </w:pPr>
      <w:r w:rsidRPr="00E873DB">
        <w:rPr>
          <w:rFonts w:eastAsia="Calibri" w:cs="Times New Roman"/>
          <w:sz w:val="26"/>
          <w:szCs w:val="26"/>
        </w:rPr>
        <w:t xml:space="preserve">Глава сельского поселения                                             </w:t>
      </w:r>
      <w:r>
        <w:rPr>
          <w:rFonts w:eastAsia="Calibri" w:cs="Times New Roman"/>
          <w:sz w:val="26"/>
          <w:szCs w:val="26"/>
        </w:rPr>
        <w:t xml:space="preserve">     В.Г. Юсупов</w:t>
      </w:r>
    </w:p>
    <w:p w:rsidR="00EF6E29" w:rsidRDefault="00EF6E29" w:rsidP="00EF6E29">
      <w:pPr>
        <w:pStyle w:val="3"/>
        <w:rPr>
          <w:b/>
          <w:szCs w:val="28"/>
        </w:rPr>
      </w:pPr>
    </w:p>
    <w:p w:rsidR="00EF6E29" w:rsidRDefault="00EF6E29" w:rsidP="00EF6E29">
      <w:pPr>
        <w:spacing w:after="200" w:line="276" w:lineRule="auto"/>
        <w:rPr>
          <w:rFonts w:cs="Times New Roman"/>
          <w:sz w:val="24"/>
          <w:szCs w:val="24"/>
          <w:lang w:eastAsia="en-US"/>
        </w:rPr>
      </w:pPr>
      <w:r>
        <w:rPr>
          <w:sz w:val="24"/>
          <w:szCs w:val="24"/>
        </w:rPr>
        <w:br w:type="page"/>
      </w:r>
    </w:p>
    <w:p w:rsidR="00EF6E29" w:rsidRPr="009256B5" w:rsidRDefault="00EF6E29" w:rsidP="00EF6E29">
      <w:pPr>
        <w:pStyle w:val="ConsPlusNormal"/>
        <w:tabs>
          <w:tab w:val="left" w:pos="4536"/>
        </w:tabs>
        <w:ind w:left="4536"/>
        <w:jc w:val="right"/>
        <w:rPr>
          <w:sz w:val="24"/>
          <w:szCs w:val="24"/>
        </w:rPr>
      </w:pPr>
      <w:r>
        <w:rPr>
          <w:sz w:val="24"/>
          <w:szCs w:val="24"/>
        </w:rPr>
        <w:lastRenderedPageBreak/>
        <w:t>Утверждено</w:t>
      </w:r>
      <w:r w:rsidRPr="009256B5">
        <w:rPr>
          <w:sz w:val="24"/>
          <w:szCs w:val="24"/>
        </w:rPr>
        <w:t xml:space="preserve"> решением Совета </w:t>
      </w:r>
    </w:p>
    <w:p w:rsidR="00EF6E29" w:rsidRPr="009256B5" w:rsidRDefault="00EF6E29" w:rsidP="00EF6E29">
      <w:pPr>
        <w:pStyle w:val="ConsPlusNormal"/>
        <w:tabs>
          <w:tab w:val="left" w:pos="4536"/>
        </w:tabs>
        <w:ind w:left="4536"/>
        <w:jc w:val="right"/>
        <w:rPr>
          <w:sz w:val="24"/>
          <w:szCs w:val="24"/>
        </w:rPr>
      </w:pPr>
      <w:r w:rsidRPr="009256B5">
        <w:rPr>
          <w:sz w:val="24"/>
          <w:szCs w:val="24"/>
        </w:rPr>
        <w:t xml:space="preserve">от </w:t>
      </w:r>
      <w:r>
        <w:rPr>
          <w:sz w:val="24"/>
          <w:szCs w:val="24"/>
        </w:rPr>
        <w:t xml:space="preserve">24.12.2020 </w:t>
      </w:r>
      <w:r w:rsidRPr="009256B5">
        <w:rPr>
          <w:sz w:val="24"/>
          <w:szCs w:val="24"/>
        </w:rPr>
        <w:t>г</w:t>
      </w:r>
      <w:r>
        <w:rPr>
          <w:sz w:val="24"/>
          <w:szCs w:val="24"/>
        </w:rPr>
        <w:t xml:space="preserve"> </w:t>
      </w:r>
      <w:r w:rsidRPr="009256B5">
        <w:rPr>
          <w:sz w:val="24"/>
          <w:szCs w:val="24"/>
        </w:rPr>
        <w:t xml:space="preserve">№ </w:t>
      </w:r>
      <w:r>
        <w:rPr>
          <w:sz w:val="24"/>
          <w:szCs w:val="24"/>
        </w:rPr>
        <w:t>34</w:t>
      </w:r>
    </w:p>
    <w:p w:rsidR="00EF6E29" w:rsidRPr="009256B5" w:rsidRDefault="00EF6E29" w:rsidP="00EF6E29">
      <w:pPr>
        <w:pStyle w:val="ConsPlusNormal"/>
        <w:jc w:val="right"/>
        <w:rPr>
          <w:sz w:val="24"/>
          <w:szCs w:val="24"/>
        </w:rPr>
      </w:pPr>
    </w:p>
    <w:p w:rsidR="00EF6E29" w:rsidRPr="009256B5" w:rsidRDefault="00EF6E29" w:rsidP="00EF6E29">
      <w:pPr>
        <w:pStyle w:val="ConsPlusTitle"/>
        <w:jc w:val="center"/>
        <w:rPr>
          <w:rFonts w:ascii="Times New Roman" w:hAnsi="Times New Roman" w:cs="Times New Roman"/>
          <w:sz w:val="24"/>
          <w:szCs w:val="24"/>
        </w:rPr>
      </w:pPr>
      <w:bookmarkStart w:id="0" w:name="P33"/>
      <w:bookmarkEnd w:id="0"/>
      <w:r w:rsidRPr="009256B5">
        <w:rPr>
          <w:rFonts w:ascii="Times New Roman" w:hAnsi="Times New Roman" w:cs="Times New Roman"/>
          <w:sz w:val="24"/>
          <w:szCs w:val="24"/>
        </w:rPr>
        <w:t>ПОЛОЖЕНИЕ</w:t>
      </w:r>
    </w:p>
    <w:p w:rsidR="00EF6E29" w:rsidRPr="009256B5" w:rsidRDefault="00EF6E29" w:rsidP="00EF6E29">
      <w:pPr>
        <w:pStyle w:val="ConsPlusTitle"/>
        <w:jc w:val="center"/>
        <w:rPr>
          <w:rFonts w:ascii="Times New Roman" w:hAnsi="Times New Roman" w:cs="Times New Roman"/>
          <w:sz w:val="24"/>
          <w:szCs w:val="24"/>
        </w:rPr>
      </w:pPr>
      <w:r w:rsidRPr="009256B5">
        <w:rPr>
          <w:rFonts w:ascii="Times New Roman" w:hAnsi="Times New Roman" w:cs="Times New Roman"/>
          <w:sz w:val="24"/>
          <w:szCs w:val="24"/>
        </w:rPr>
        <w:t xml:space="preserve">О РЕВИЗИОННОЙ КОМИССИИ </w:t>
      </w:r>
      <w:r w:rsidRPr="00006FA0">
        <w:rPr>
          <w:rFonts w:ascii="Times New Roman" w:hAnsi="Times New Roman" w:cs="Times New Roman"/>
          <w:sz w:val="24"/>
          <w:szCs w:val="28"/>
        </w:rPr>
        <w:t>СЕЛЬСКОГО ПОСЕЛЕНИЯ АССИНСКИЙ СЕЛЬСОВЕТ</w:t>
      </w:r>
      <w:r w:rsidRPr="00006FA0">
        <w:rPr>
          <w:b w:val="0"/>
          <w:sz w:val="24"/>
          <w:szCs w:val="28"/>
        </w:rPr>
        <w:t xml:space="preserve"> </w:t>
      </w:r>
      <w:r w:rsidRPr="009256B5">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9256B5">
        <w:rPr>
          <w:rFonts w:ascii="Times New Roman" w:hAnsi="Times New Roman" w:cs="Times New Roman"/>
          <w:sz w:val="24"/>
          <w:szCs w:val="24"/>
        </w:rPr>
        <w:t>БЕЛОРЕЦКИЙ РАЙОН РЕСПУБЛИКИ БАШКОРТОСТАН</w:t>
      </w:r>
    </w:p>
    <w:p w:rsidR="00EF6E29" w:rsidRPr="009256B5" w:rsidRDefault="00EF6E29" w:rsidP="00EF6E29">
      <w:pPr>
        <w:pStyle w:val="ConsPlusNormal"/>
        <w:jc w:val="center"/>
        <w:rPr>
          <w:sz w:val="24"/>
          <w:szCs w:val="24"/>
        </w:rPr>
      </w:pPr>
    </w:p>
    <w:p w:rsidR="00EF6E29" w:rsidRPr="009256B5" w:rsidRDefault="00EF6E29" w:rsidP="00EF6E29">
      <w:pPr>
        <w:pStyle w:val="ConsPlusNormal"/>
        <w:jc w:val="center"/>
        <w:outlineLvl w:val="1"/>
        <w:rPr>
          <w:sz w:val="24"/>
          <w:szCs w:val="24"/>
        </w:rPr>
      </w:pPr>
      <w:r w:rsidRPr="009256B5">
        <w:rPr>
          <w:sz w:val="24"/>
          <w:szCs w:val="24"/>
        </w:rPr>
        <w:t>1. ОБЩИЕ ПОЛОЖЕНИЯ</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 xml:space="preserve">1.1. </w:t>
      </w:r>
      <w:proofErr w:type="gramStart"/>
      <w:r w:rsidRPr="00006FA0">
        <w:rPr>
          <w:sz w:val="24"/>
          <w:szCs w:val="24"/>
        </w:rPr>
        <w:t xml:space="preserve">Контрольно-счетный орган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именуемый Ревизионная комиссия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(далее по тексту - Ревизионная комиссия), является постоянно действующим органом внешнего муниципального финансового контроля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и подотчетен Совету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w:t>
      </w:r>
      <w:proofErr w:type="gramEnd"/>
    </w:p>
    <w:p w:rsidR="00EF6E29" w:rsidRPr="00006FA0" w:rsidRDefault="00EF6E29" w:rsidP="00EF6E29">
      <w:pPr>
        <w:pStyle w:val="ConsPlusNormal"/>
        <w:ind w:firstLine="540"/>
        <w:jc w:val="both"/>
        <w:rPr>
          <w:sz w:val="24"/>
          <w:szCs w:val="24"/>
        </w:rPr>
      </w:pPr>
      <w:r w:rsidRPr="00006FA0">
        <w:rPr>
          <w:sz w:val="24"/>
          <w:szCs w:val="24"/>
        </w:rPr>
        <w:t>1.2. Ревизионная комиссия не является юридическим лицом.</w:t>
      </w:r>
    </w:p>
    <w:p w:rsidR="00EF6E29" w:rsidRPr="00006FA0" w:rsidRDefault="00EF6E29" w:rsidP="00EF6E29">
      <w:pPr>
        <w:pStyle w:val="ConsPlusNormal"/>
        <w:ind w:firstLine="540"/>
        <w:jc w:val="both"/>
        <w:rPr>
          <w:sz w:val="24"/>
          <w:szCs w:val="24"/>
        </w:rPr>
      </w:pPr>
      <w:r w:rsidRPr="00006FA0">
        <w:rPr>
          <w:sz w:val="24"/>
          <w:szCs w:val="24"/>
        </w:rPr>
        <w:t>1.3. Ревизионная комиссия обладает организационной и функциональной независимостью и осуществляет свою деятельность самостоятельно.</w:t>
      </w:r>
    </w:p>
    <w:p w:rsidR="00EF6E29" w:rsidRPr="00006FA0" w:rsidRDefault="00EF6E29" w:rsidP="00EF6E29">
      <w:pPr>
        <w:pStyle w:val="ConsPlusNormal"/>
        <w:ind w:firstLine="540"/>
        <w:jc w:val="both"/>
        <w:rPr>
          <w:sz w:val="24"/>
          <w:szCs w:val="24"/>
        </w:rPr>
      </w:pPr>
      <w:r w:rsidRPr="00006FA0">
        <w:rPr>
          <w:sz w:val="24"/>
          <w:szCs w:val="24"/>
        </w:rPr>
        <w:t xml:space="preserve">1.4. </w:t>
      </w:r>
      <w:proofErr w:type="gramStart"/>
      <w:r w:rsidRPr="00006FA0">
        <w:rPr>
          <w:sz w:val="24"/>
          <w:szCs w:val="24"/>
        </w:rPr>
        <w:t xml:space="preserve">В своей деятельности Ревизионная комиссия руководствуется </w:t>
      </w:r>
      <w:hyperlink r:id="rId6" w:history="1">
        <w:r w:rsidRPr="00006FA0">
          <w:rPr>
            <w:sz w:val="24"/>
            <w:szCs w:val="24"/>
          </w:rPr>
          <w:t>Конституцией</w:t>
        </w:r>
      </w:hyperlink>
      <w:r w:rsidRPr="00006FA0">
        <w:rPr>
          <w:sz w:val="24"/>
          <w:szCs w:val="24"/>
        </w:rPr>
        <w:t xml:space="preserve"> Российской Федерации, федеральными конституциональными законами, федеральными законами, иными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решениями Совета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настоящим Положением и иными муниципальными правовыми актами сельского поселения</w:t>
      </w:r>
      <w:proofErr w:type="gramEnd"/>
      <w:r w:rsidRPr="00006FA0">
        <w:rPr>
          <w:sz w:val="24"/>
          <w:szCs w:val="24"/>
        </w:rPr>
        <w:t xml:space="preserve">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1.5. Деятельность Ревизионной комиссии не может быть приостановлена, в том числе в связи с досрочным прекращением полномочий Совета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1.6. Полное наименование органа - Ревизионная комиссия сельского поселения </w:t>
      </w:r>
      <w:proofErr w:type="spellStart"/>
      <w:r w:rsidRPr="00006FA0">
        <w:rPr>
          <w:sz w:val="24"/>
          <w:szCs w:val="24"/>
        </w:rPr>
        <w:t>Ассинский</w:t>
      </w:r>
      <w:proofErr w:type="spellEnd"/>
      <w:r w:rsidRPr="00006FA0">
        <w:rPr>
          <w:sz w:val="24"/>
          <w:szCs w:val="24"/>
        </w:rPr>
        <w:t xml:space="preserve"> сельсовет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1.10. Сокращенное наименование органа - Ревизионная комиссия.</w:t>
      </w:r>
    </w:p>
    <w:p w:rsidR="00EF6E29" w:rsidRPr="00C25409" w:rsidRDefault="00EF6E29" w:rsidP="00EF6E29">
      <w:pPr>
        <w:pStyle w:val="ConsPlusNormal"/>
        <w:ind w:firstLine="540"/>
        <w:jc w:val="both"/>
        <w:rPr>
          <w:sz w:val="20"/>
          <w:szCs w:val="24"/>
        </w:rPr>
      </w:pPr>
    </w:p>
    <w:p w:rsidR="00EF6E29" w:rsidRPr="009256B5" w:rsidRDefault="00EF6E29" w:rsidP="00EF6E29">
      <w:pPr>
        <w:pStyle w:val="ConsPlusNormal"/>
        <w:jc w:val="center"/>
        <w:outlineLvl w:val="1"/>
        <w:rPr>
          <w:sz w:val="24"/>
          <w:szCs w:val="24"/>
        </w:rPr>
      </w:pPr>
      <w:r w:rsidRPr="009256B5">
        <w:rPr>
          <w:sz w:val="24"/>
          <w:szCs w:val="24"/>
        </w:rPr>
        <w:t>2. ОСНОВНЫЕ ЦЕЛИ И ПРИНЦИПЫ ДЕЯТЕЛЬНОСТИ</w:t>
      </w:r>
      <w:r>
        <w:rPr>
          <w:sz w:val="24"/>
          <w:szCs w:val="24"/>
        </w:rPr>
        <w:t xml:space="preserve"> </w:t>
      </w:r>
      <w:r w:rsidRPr="009256B5">
        <w:rPr>
          <w:sz w:val="24"/>
          <w:szCs w:val="24"/>
        </w:rPr>
        <w:t xml:space="preserve">РЕВИЗИОННОЙ КОМИССИИ </w:t>
      </w:r>
    </w:p>
    <w:p w:rsidR="00EF6E29" w:rsidRPr="00C25409" w:rsidRDefault="00EF6E29" w:rsidP="00EF6E29">
      <w:pPr>
        <w:pStyle w:val="ConsPlusNormal"/>
        <w:ind w:firstLine="540"/>
        <w:jc w:val="both"/>
        <w:rPr>
          <w:sz w:val="20"/>
          <w:szCs w:val="24"/>
        </w:rPr>
      </w:pPr>
    </w:p>
    <w:p w:rsidR="00EF6E29" w:rsidRPr="009256B5" w:rsidRDefault="00EF6E29" w:rsidP="00EF6E29">
      <w:pPr>
        <w:pStyle w:val="ConsPlusNormal"/>
        <w:ind w:firstLine="540"/>
        <w:jc w:val="both"/>
        <w:rPr>
          <w:sz w:val="24"/>
          <w:szCs w:val="24"/>
        </w:rPr>
      </w:pPr>
      <w:r w:rsidRPr="009256B5">
        <w:rPr>
          <w:sz w:val="24"/>
          <w:szCs w:val="24"/>
        </w:rPr>
        <w:t>2.1. Основной целью деятельности Ревизионной комиссии является осуществление внешнего муниципального финансового контроля.</w:t>
      </w:r>
    </w:p>
    <w:p w:rsidR="00EF6E29" w:rsidRPr="009256B5" w:rsidRDefault="00EF6E29" w:rsidP="00EF6E29">
      <w:pPr>
        <w:pStyle w:val="ConsPlusNormal"/>
        <w:ind w:firstLine="540"/>
        <w:jc w:val="both"/>
        <w:rPr>
          <w:sz w:val="24"/>
          <w:szCs w:val="24"/>
        </w:rPr>
      </w:pPr>
      <w:r w:rsidRPr="009256B5">
        <w:rPr>
          <w:sz w:val="24"/>
          <w:szCs w:val="24"/>
        </w:rPr>
        <w:t>2.2. Деятельность Ревизионной комиссии основывается на принципах законности, объективности, эффективности, независимости и гласности.</w:t>
      </w:r>
    </w:p>
    <w:p w:rsidR="00EF6E29" w:rsidRPr="009256B5" w:rsidRDefault="00EF6E29" w:rsidP="00EF6E29">
      <w:pPr>
        <w:pStyle w:val="ConsPlusNormal"/>
        <w:ind w:firstLine="540"/>
        <w:jc w:val="both"/>
        <w:rPr>
          <w:sz w:val="24"/>
          <w:szCs w:val="24"/>
        </w:rPr>
      </w:pPr>
    </w:p>
    <w:p w:rsidR="00EF6E29" w:rsidRPr="009256B5" w:rsidRDefault="00EF6E29" w:rsidP="00EF6E29">
      <w:pPr>
        <w:pStyle w:val="ConsPlusNormal"/>
        <w:jc w:val="center"/>
        <w:outlineLvl w:val="1"/>
        <w:rPr>
          <w:sz w:val="24"/>
          <w:szCs w:val="24"/>
        </w:rPr>
      </w:pPr>
      <w:r w:rsidRPr="009256B5">
        <w:rPr>
          <w:sz w:val="24"/>
          <w:szCs w:val="24"/>
        </w:rPr>
        <w:t>3. ОСНОВНЫЕ ПОЛНОМОЧИЯ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 xml:space="preserve">3.1. </w:t>
      </w:r>
      <w:proofErr w:type="gramStart"/>
      <w:r w:rsidRPr="00006FA0">
        <w:rPr>
          <w:sz w:val="24"/>
          <w:szCs w:val="24"/>
        </w:rPr>
        <w:t>Контроль за</w:t>
      </w:r>
      <w:proofErr w:type="gramEnd"/>
      <w:r w:rsidRPr="00006FA0">
        <w:rPr>
          <w:sz w:val="24"/>
          <w:szCs w:val="24"/>
        </w:rPr>
        <w:t xml:space="preserve"> исполнением бюджета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w:t>
      </w:r>
      <w:r w:rsidRPr="00006FA0">
        <w:rPr>
          <w:szCs w:val="28"/>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(далее по тексту - бюджет).</w:t>
      </w:r>
    </w:p>
    <w:p w:rsidR="00EF6E29" w:rsidRPr="00006FA0" w:rsidRDefault="00EF6E29" w:rsidP="00EF6E29">
      <w:pPr>
        <w:pStyle w:val="ConsPlusNormal"/>
        <w:ind w:firstLine="540"/>
        <w:jc w:val="both"/>
        <w:rPr>
          <w:sz w:val="24"/>
          <w:szCs w:val="24"/>
        </w:rPr>
      </w:pPr>
      <w:r w:rsidRPr="00006FA0">
        <w:rPr>
          <w:sz w:val="24"/>
          <w:szCs w:val="24"/>
        </w:rPr>
        <w:lastRenderedPageBreak/>
        <w:t xml:space="preserve">3.2. Экспертиза проектов бюджета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3.3. Внешняя проверка годового отчета об исполнении бюджета.</w:t>
      </w:r>
    </w:p>
    <w:p w:rsidR="00EF6E29" w:rsidRPr="00006FA0" w:rsidRDefault="00EF6E29" w:rsidP="00EF6E29">
      <w:pPr>
        <w:pStyle w:val="ConsPlusNormal"/>
        <w:ind w:firstLine="540"/>
        <w:jc w:val="both"/>
        <w:rPr>
          <w:sz w:val="24"/>
          <w:szCs w:val="24"/>
        </w:rPr>
      </w:pPr>
      <w:r w:rsidRPr="00006FA0">
        <w:rPr>
          <w:sz w:val="24"/>
          <w:szCs w:val="24"/>
        </w:rPr>
        <w:t xml:space="preserve">3.4. Организация и осуществление </w:t>
      </w:r>
      <w:proofErr w:type="gramStart"/>
      <w:r w:rsidRPr="00006FA0">
        <w:rPr>
          <w:sz w:val="24"/>
          <w:szCs w:val="24"/>
        </w:rPr>
        <w:t>контроля за</w:t>
      </w:r>
      <w:proofErr w:type="gramEnd"/>
      <w:r w:rsidRPr="00006FA0">
        <w:rPr>
          <w:sz w:val="24"/>
          <w:szCs w:val="24"/>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EF6E29" w:rsidRPr="00006FA0" w:rsidRDefault="00EF6E29" w:rsidP="00EF6E29">
      <w:pPr>
        <w:pStyle w:val="ConsPlusNormal"/>
        <w:ind w:firstLine="540"/>
        <w:jc w:val="both"/>
        <w:rPr>
          <w:sz w:val="24"/>
          <w:szCs w:val="24"/>
        </w:rPr>
      </w:pPr>
      <w:r w:rsidRPr="00006FA0">
        <w:rPr>
          <w:sz w:val="24"/>
          <w:szCs w:val="24"/>
        </w:rPr>
        <w:t xml:space="preserve">3.5. </w:t>
      </w:r>
      <w:proofErr w:type="gramStart"/>
      <w:r w:rsidRPr="00006FA0">
        <w:rPr>
          <w:sz w:val="24"/>
          <w:szCs w:val="24"/>
        </w:rPr>
        <w:t>Контроль за</w:t>
      </w:r>
      <w:proofErr w:type="gramEnd"/>
      <w:r w:rsidRPr="00006FA0">
        <w:rPr>
          <w:sz w:val="24"/>
          <w:szCs w:val="24"/>
        </w:rPr>
        <w:t xml:space="preserve"> соблюдением установленного порядка управления и распоряжения имуществом, находящимся в собственности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в том числе охраняемыми результатами интеллектуальной деятельности и средствами индивидуализации, принадлежащими </w:t>
      </w:r>
      <w:r w:rsidRPr="00006FA0">
        <w:rPr>
          <w:sz w:val="24"/>
          <w:szCs w:val="28"/>
        </w:rPr>
        <w:t xml:space="preserve">сельскому поселению </w:t>
      </w:r>
      <w:proofErr w:type="spellStart"/>
      <w:r w:rsidRPr="00006FA0">
        <w:rPr>
          <w:sz w:val="24"/>
          <w:szCs w:val="28"/>
        </w:rPr>
        <w:t>Ассинский</w:t>
      </w:r>
      <w:proofErr w:type="spellEnd"/>
      <w:r w:rsidRPr="00006FA0">
        <w:rPr>
          <w:sz w:val="24"/>
          <w:szCs w:val="28"/>
        </w:rPr>
        <w:t xml:space="preserve"> сельсовет </w:t>
      </w:r>
      <w:r>
        <w:rPr>
          <w:sz w:val="24"/>
          <w:szCs w:val="24"/>
        </w:rPr>
        <w:t>муниципального</w:t>
      </w:r>
      <w:r w:rsidRPr="00006FA0">
        <w:rPr>
          <w:sz w:val="24"/>
          <w:szCs w:val="24"/>
        </w:rPr>
        <w:t xml:space="preserve"> район</w:t>
      </w:r>
      <w:r>
        <w:rPr>
          <w:sz w:val="24"/>
          <w:szCs w:val="24"/>
        </w:rPr>
        <w:t>а</w:t>
      </w:r>
      <w:r w:rsidRPr="00006FA0">
        <w:rPr>
          <w:sz w:val="24"/>
          <w:szCs w:val="24"/>
        </w:rPr>
        <w:t xml:space="preserve">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3.6. </w:t>
      </w:r>
      <w:proofErr w:type="gramStart"/>
      <w:r w:rsidRPr="00006FA0">
        <w:rPr>
          <w:sz w:val="24"/>
          <w:szCs w:val="24"/>
        </w:rPr>
        <w:t>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w:t>
      </w:r>
      <w:r w:rsidRPr="00006FA0">
        <w:rPr>
          <w:szCs w:val="28"/>
        </w:rPr>
        <w:t xml:space="preserve">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w:t>
      </w:r>
      <w:r w:rsidRPr="00006FA0">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roofErr w:type="gramEnd"/>
    </w:p>
    <w:p w:rsidR="00EF6E29" w:rsidRPr="00006FA0" w:rsidRDefault="00EF6E29" w:rsidP="00EF6E29">
      <w:pPr>
        <w:pStyle w:val="ConsPlusNormal"/>
        <w:ind w:firstLine="540"/>
        <w:jc w:val="both"/>
        <w:rPr>
          <w:sz w:val="24"/>
          <w:szCs w:val="24"/>
        </w:rPr>
      </w:pPr>
      <w:r w:rsidRPr="00006FA0">
        <w:rPr>
          <w:sz w:val="24"/>
          <w:szCs w:val="24"/>
        </w:rPr>
        <w:t>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Pr="00006FA0">
        <w:rPr>
          <w:szCs w:val="28"/>
        </w:rPr>
        <w:t xml:space="preserve">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w:t>
      </w:r>
      <w:r w:rsidRPr="00006FA0">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3.8. Анализ бюджетного процесса </w:t>
      </w:r>
      <w:r>
        <w:rPr>
          <w:sz w:val="24"/>
          <w:szCs w:val="24"/>
        </w:rPr>
        <w:t xml:space="preserve">в </w:t>
      </w:r>
      <w:r w:rsidRPr="00006FA0">
        <w:rPr>
          <w:sz w:val="24"/>
          <w:szCs w:val="28"/>
        </w:rPr>
        <w:t xml:space="preserve">сельском поселении </w:t>
      </w:r>
      <w:proofErr w:type="spellStart"/>
      <w:r w:rsidRPr="00006FA0">
        <w:rPr>
          <w:sz w:val="24"/>
          <w:szCs w:val="28"/>
        </w:rPr>
        <w:t>Ассинский</w:t>
      </w:r>
      <w:proofErr w:type="spellEnd"/>
      <w:r w:rsidRPr="00006FA0">
        <w:rPr>
          <w:sz w:val="24"/>
          <w:szCs w:val="28"/>
        </w:rPr>
        <w:t xml:space="preserve"> сельсовет </w:t>
      </w:r>
      <w:r>
        <w:rPr>
          <w:sz w:val="24"/>
          <w:szCs w:val="24"/>
        </w:rPr>
        <w:t xml:space="preserve">муниципального </w:t>
      </w:r>
      <w:r w:rsidRPr="00006FA0">
        <w:rPr>
          <w:sz w:val="24"/>
          <w:szCs w:val="24"/>
        </w:rPr>
        <w:t>район</w:t>
      </w:r>
      <w:r>
        <w:rPr>
          <w:sz w:val="24"/>
          <w:szCs w:val="24"/>
        </w:rPr>
        <w:t>а</w:t>
      </w:r>
      <w:r w:rsidRPr="00006FA0">
        <w:rPr>
          <w:sz w:val="24"/>
          <w:szCs w:val="24"/>
        </w:rPr>
        <w:t xml:space="preserve"> </w:t>
      </w:r>
      <w:proofErr w:type="spellStart"/>
      <w:r w:rsidRPr="00006FA0">
        <w:rPr>
          <w:sz w:val="24"/>
          <w:szCs w:val="24"/>
        </w:rPr>
        <w:t>Белорецкий</w:t>
      </w:r>
      <w:proofErr w:type="spellEnd"/>
      <w:r w:rsidRPr="00006FA0">
        <w:rPr>
          <w:sz w:val="24"/>
          <w:szCs w:val="24"/>
        </w:rPr>
        <w:t xml:space="preserve"> район Республики Башкортостан и подготовка предложений, направленных на его совершенствование.</w:t>
      </w:r>
    </w:p>
    <w:p w:rsidR="00EF6E29" w:rsidRPr="00006FA0" w:rsidRDefault="00EF6E29" w:rsidP="00EF6E29">
      <w:pPr>
        <w:pStyle w:val="ConsPlusNormal"/>
        <w:ind w:firstLine="540"/>
        <w:jc w:val="both"/>
        <w:rPr>
          <w:sz w:val="24"/>
          <w:szCs w:val="24"/>
        </w:rPr>
      </w:pPr>
      <w:r w:rsidRPr="00006FA0">
        <w:rPr>
          <w:sz w:val="24"/>
          <w:szCs w:val="24"/>
        </w:rPr>
        <w:t xml:space="preserve">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и главе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3.10. </w:t>
      </w:r>
      <w:proofErr w:type="gramStart"/>
      <w:r w:rsidRPr="00006FA0">
        <w:rPr>
          <w:sz w:val="24"/>
          <w:szCs w:val="24"/>
        </w:rPr>
        <w:t xml:space="preserve">Анализ данных реестра расходных обязательств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на предмет выявления соответствия между расходными обязательствами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proofErr w:type="gramEnd"/>
    </w:p>
    <w:p w:rsidR="00EF6E29" w:rsidRPr="00006FA0" w:rsidRDefault="00EF6E29" w:rsidP="00EF6E29">
      <w:pPr>
        <w:pStyle w:val="ConsPlusNormal"/>
        <w:ind w:firstLine="540"/>
        <w:jc w:val="both"/>
        <w:rPr>
          <w:sz w:val="24"/>
          <w:szCs w:val="24"/>
        </w:rPr>
      </w:pPr>
      <w:r w:rsidRPr="00006FA0">
        <w:rPr>
          <w:sz w:val="24"/>
          <w:szCs w:val="24"/>
        </w:rPr>
        <w:t>3.11. Участие в пределах полномочий в мероприятиях, направленных на противодействие коррупции.</w:t>
      </w:r>
    </w:p>
    <w:p w:rsidR="00EF6E29" w:rsidRPr="00006FA0" w:rsidRDefault="00EF6E29" w:rsidP="00EF6E29">
      <w:pPr>
        <w:pStyle w:val="ConsPlusNormal"/>
        <w:ind w:firstLine="540"/>
        <w:jc w:val="both"/>
        <w:rPr>
          <w:sz w:val="24"/>
          <w:szCs w:val="24"/>
        </w:rPr>
      </w:pPr>
      <w:r w:rsidRPr="00006FA0">
        <w:rPr>
          <w:sz w:val="24"/>
          <w:szCs w:val="24"/>
        </w:rPr>
        <w:t xml:space="preserve">3.12. </w:t>
      </w:r>
      <w:proofErr w:type="gramStart"/>
      <w:r w:rsidRPr="00006FA0">
        <w:rPr>
          <w:sz w:val="24"/>
          <w:szCs w:val="24"/>
        </w:rPr>
        <w:t>Контроль за</w:t>
      </w:r>
      <w:proofErr w:type="gramEnd"/>
      <w:r w:rsidRPr="00006FA0">
        <w:rPr>
          <w:sz w:val="24"/>
          <w:szCs w:val="24"/>
        </w:rPr>
        <w:t xml:space="preserve"> ходом и итогами реализации программ и планов развития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3.13. Мониторинг исполнения бюджета ежемесячно и по годовым отчетам.</w:t>
      </w:r>
    </w:p>
    <w:p w:rsidR="00EF6E29" w:rsidRPr="00006FA0" w:rsidRDefault="00EF6E29" w:rsidP="00EF6E29">
      <w:pPr>
        <w:pStyle w:val="ConsPlusNormal"/>
        <w:ind w:firstLine="540"/>
        <w:jc w:val="both"/>
        <w:rPr>
          <w:sz w:val="24"/>
          <w:szCs w:val="24"/>
        </w:rPr>
      </w:pPr>
      <w:r w:rsidRPr="00006FA0">
        <w:rPr>
          <w:sz w:val="24"/>
          <w:szCs w:val="24"/>
        </w:rPr>
        <w:t xml:space="preserve">3.14. </w:t>
      </w:r>
      <w:proofErr w:type="gramStart"/>
      <w:r w:rsidRPr="00006FA0">
        <w:rPr>
          <w:sz w:val="24"/>
          <w:szCs w:val="24"/>
        </w:rPr>
        <w:t>Контроль за</w:t>
      </w:r>
      <w:proofErr w:type="gramEnd"/>
      <w:r w:rsidRPr="00006FA0">
        <w:rPr>
          <w:sz w:val="24"/>
          <w:szCs w:val="24"/>
        </w:rPr>
        <w:t xml:space="preserve"> законностью, результативностью (эффективностью и экономностью) использования средств бюджета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поступивших в бюджеты поселений, входящих в состав </w:t>
      </w:r>
      <w:r w:rsidRPr="00006FA0">
        <w:rPr>
          <w:sz w:val="24"/>
          <w:szCs w:val="28"/>
        </w:rPr>
        <w:t xml:space="preserve">сельского поселения </w:t>
      </w:r>
      <w:proofErr w:type="spellStart"/>
      <w:r w:rsidRPr="00006FA0">
        <w:rPr>
          <w:sz w:val="24"/>
          <w:szCs w:val="28"/>
        </w:rPr>
        <w:t>Ассинский</w:t>
      </w:r>
      <w:proofErr w:type="spellEnd"/>
      <w:r w:rsidRPr="00006FA0">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3.15. Анализ социально-экономической ситуации в </w:t>
      </w:r>
      <w:r w:rsidRPr="009056BC">
        <w:rPr>
          <w:sz w:val="24"/>
          <w:szCs w:val="28"/>
        </w:rPr>
        <w:t xml:space="preserve">сельском поселении </w:t>
      </w:r>
      <w:proofErr w:type="spellStart"/>
      <w:r w:rsidRPr="009056BC">
        <w:rPr>
          <w:sz w:val="24"/>
          <w:szCs w:val="28"/>
        </w:rPr>
        <w:t>Ассинский</w:t>
      </w:r>
      <w:proofErr w:type="spellEnd"/>
      <w:r w:rsidRPr="009056BC">
        <w:rPr>
          <w:sz w:val="24"/>
          <w:szCs w:val="28"/>
        </w:rPr>
        <w:t xml:space="preserve"> сельсовет</w:t>
      </w:r>
      <w:r w:rsidRPr="00006FA0">
        <w:rPr>
          <w:szCs w:val="28"/>
        </w:rPr>
        <w:t xml:space="preserve"> </w:t>
      </w:r>
      <w:r w:rsidRPr="00006FA0">
        <w:rPr>
          <w:sz w:val="24"/>
          <w:szCs w:val="24"/>
        </w:rPr>
        <w:t>муниципально</w:t>
      </w:r>
      <w:r>
        <w:rPr>
          <w:sz w:val="24"/>
          <w:szCs w:val="24"/>
        </w:rPr>
        <w:t>го</w:t>
      </w:r>
      <w:r w:rsidRPr="00006FA0">
        <w:rPr>
          <w:sz w:val="24"/>
          <w:szCs w:val="24"/>
        </w:rPr>
        <w:t xml:space="preserve"> район</w:t>
      </w:r>
      <w:r>
        <w:rPr>
          <w:sz w:val="24"/>
          <w:szCs w:val="24"/>
        </w:rPr>
        <w:t>а</w:t>
      </w:r>
      <w:r w:rsidRPr="00006FA0">
        <w:rPr>
          <w:sz w:val="24"/>
          <w:szCs w:val="24"/>
        </w:rPr>
        <w:t xml:space="preserve">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lastRenderedPageBreak/>
        <w:t xml:space="preserve">3.16.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правовыми актами Совета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4. ОБЛАСТЬ ДЕЙСТВИЯ КОНТРОЛЬНЫХ ПОЛНОМОЧИЙ</w:t>
      </w:r>
      <w:r>
        <w:rPr>
          <w:sz w:val="24"/>
          <w:szCs w:val="24"/>
        </w:rPr>
        <w:t xml:space="preserve"> </w:t>
      </w:r>
      <w:r w:rsidRPr="00006FA0">
        <w:rPr>
          <w:sz w:val="24"/>
          <w:szCs w:val="24"/>
        </w:rPr>
        <w:t>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4.1. Внешний финансовый контроль осуществляется в отношении структурных подразделений Администрации</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4.2. </w:t>
      </w:r>
      <w:proofErr w:type="gramStart"/>
      <w:r w:rsidRPr="00006FA0">
        <w:rPr>
          <w:sz w:val="24"/>
          <w:szCs w:val="24"/>
        </w:rPr>
        <w:t>Внешний финансовый контроль осуществляется в отношении иных организаций путем осуществления проверки соблюдения условий получения ими субсидий, кредитов, гарантий за счет средств бюджета в порядке контроля за деятельностью главных распорядителей (распорядителей) и получателей средств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roofErr w:type="gramEnd"/>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5. ФОРМЫ ОСУЩЕСТВЛЕНИЯ РЕВИЗИОННОЙ КОМИССИЕЙ ВНЕШНЕГО</w:t>
      </w:r>
      <w:r>
        <w:rPr>
          <w:sz w:val="24"/>
          <w:szCs w:val="24"/>
        </w:rPr>
        <w:t xml:space="preserve"> </w:t>
      </w:r>
      <w:r w:rsidRPr="00006FA0">
        <w:rPr>
          <w:sz w:val="24"/>
          <w:szCs w:val="24"/>
        </w:rPr>
        <w:t>МУНИЦИПАЛЬНОГО ФИНАНСОВОГО КОНТРОЛЯ</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5.1. Внешний муниципальный финансовый контроль осуществляется Ревизионной комиссией в форме контрольных или экспертно-аналитических мероприятий.</w:t>
      </w:r>
    </w:p>
    <w:p w:rsidR="00EF6E29" w:rsidRPr="00006FA0" w:rsidRDefault="00EF6E29" w:rsidP="00EF6E29">
      <w:pPr>
        <w:pStyle w:val="ConsPlusNormal"/>
        <w:ind w:firstLine="540"/>
        <w:jc w:val="both"/>
        <w:rPr>
          <w:sz w:val="24"/>
          <w:szCs w:val="24"/>
        </w:rPr>
      </w:pPr>
      <w:r w:rsidRPr="00006FA0">
        <w:rPr>
          <w:sz w:val="24"/>
          <w:szCs w:val="24"/>
        </w:rPr>
        <w:t>5.2.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p>
    <w:p w:rsidR="00EF6E29" w:rsidRPr="00006FA0" w:rsidRDefault="00EF6E29" w:rsidP="00EF6E29">
      <w:pPr>
        <w:pStyle w:val="ConsPlusNormal"/>
        <w:ind w:firstLine="540"/>
        <w:jc w:val="both"/>
        <w:rPr>
          <w:sz w:val="24"/>
          <w:szCs w:val="24"/>
        </w:rPr>
      </w:pPr>
      <w:r w:rsidRPr="00006FA0">
        <w:rPr>
          <w:sz w:val="24"/>
          <w:szCs w:val="24"/>
        </w:rPr>
        <w:t>5.3. При проведении экспертно-аналитического мероприятия Ревизионная комиссия составляет отчет или заключение.</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6. СТАНДАРТЫ ВНЕШНЕГО МУНИЦИПАЛЬНОГО КОНТРОЛЯ</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 xml:space="preserve">6.1. Ревизионная комиссия при осуществлении внешнего муниципального финансового контроля руководствуется </w:t>
      </w:r>
      <w:hyperlink r:id="rId7" w:history="1">
        <w:r w:rsidRPr="00006FA0">
          <w:rPr>
            <w:sz w:val="24"/>
            <w:szCs w:val="24"/>
          </w:rPr>
          <w:t>Конституцией</w:t>
        </w:r>
      </w:hyperlink>
      <w:r w:rsidRPr="00006FA0">
        <w:rPr>
          <w:sz w:val="24"/>
          <w:szCs w:val="24"/>
        </w:rPr>
        <w:t xml:space="preserve"> Российской Федерации, законодательством Российской Федерации, законодательством Республики Башкортостан, правовыми актами Совета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а также стандартами внешнего муниципального финансового контроля.</w:t>
      </w:r>
    </w:p>
    <w:p w:rsidR="00EF6E29" w:rsidRPr="00006FA0" w:rsidRDefault="00EF6E29" w:rsidP="00EF6E29">
      <w:pPr>
        <w:pStyle w:val="ConsPlusNormal"/>
        <w:ind w:firstLine="540"/>
        <w:jc w:val="both"/>
        <w:rPr>
          <w:sz w:val="24"/>
          <w:szCs w:val="24"/>
        </w:rPr>
      </w:pPr>
      <w:r w:rsidRPr="00006FA0">
        <w:rPr>
          <w:sz w:val="24"/>
          <w:szCs w:val="24"/>
        </w:rPr>
        <w:t>6.2. Разработка стандартов внешнего муниципального финансового контроля осуществляется Ревизионной комиссией:</w:t>
      </w:r>
    </w:p>
    <w:p w:rsidR="00EF6E29" w:rsidRPr="00006FA0" w:rsidRDefault="00EF6E29" w:rsidP="00EF6E29">
      <w:pPr>
        <w:pStyle w:val="ConsPlusNormal"/>
        <w:ind w:firstLine="540"/>
        <w:jc w:val="both"/>
        <w:rPr>
          <w:sz w:val="24"/>
          <w:szCs w:val="24"/>
        </w:rPr>
      </w:pPr>
      <w:r w:rsidRPr="00006FA0">
        <w:rPr>
          <w:sz w:val="24"/>
          <w:szCs w:val="24"/>
        </w:rPr>
        <w:t>6.2.1. В отношении муниципальных учреждений и муниципальных предприятий в соответствии с общими требованиями, утвержденными Счетной палатой Российской Федерации и Контрольно-счетной палатой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6.2.2. В отношении иных организаций в соответствии с общими требованиями, установленными федеральным законом.</w:t>
      </w:r>
    </w:p>
    <w:p w:rsidR="00EF6E29" w:rsidRPr="00006FA0" w:rsidRDefault="00EF6E29" w:rsidP="00EF6E29">
      <w:pPr>
        <w:pStyle w:val="ConsPlusNormal"/>
        <w:ind w:firstLine="540"/>
        <w:jc w:val="both"/>
        <w:rPr>
          <w:sz w:val="24"/>
          <w:szCs w:val="24"/>
        </w:rPr>
      </w:pPr>
      <w:r w:rsidRPr="00006FA0">
        <w:rPr>
          <w:sz w:val="24"/>
          <w:szCs w:val="24"/>
        </w:rPr>
        <w:t>6.3.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F6E29" w:rsidRPr="00006FA0" w:rsidRDefault="00EF6E29" w:rsidP="00EF6E29">
      <w:pPr>
        <w:pStyle w:val="ConsPlusNormal"/>
        <w:ind w:firstLine="540"/>
        <w:jc w:val="both"/>
        <w:rPr>
          <w:sz w:val="24"/>
          <w:szCs w:val="24"/>
        </w:rPr>
      </w:pPr>
      <w:r w:rsidRPr="00006FA0">
        <w:rPr>
          <w:sz w:val="24"/>
          <w:szCs w:val="24"/>
        </w:rPr>
        <w:lastRenderedPageBreak/>
        <w:t>6.4.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Башкортостан.</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7. ПЛАНИРОВАНИЕ ДЕЯТЕЛЬНОСТИ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7.1. Ревизионная комиссия осуществляет свою деятельность на основе планов, которые она разрабатывает и утверждает самостоятельно.</w:t>
      </w:r>
    </w:p>
    <w:p w:rsidR="00EF6E29" w:rsidRPr="00006FA0" w:rsidRDefault="00EF6E29" w:rsidP="00EF6E29">
      <w:pPr>
        <w:pStyle w:val="ConsPlusNormal"/>
        <w:ind w:firstLine="540"/>
        <w:jc w:val="both"/>
        <w:rPr>
          <w:sz w:val="24"/>
          <w:szCs w:val="24"/>
        </w:rPr>
      </w:pPr>
      <w:r w:rsidRPr="00006FA0">
        <w:rPr>
          <w:sz w:val="24"/>
          <w:szCs w:val="24"/>
        </w:rPr>
        <w:t xml:space="preserve">7.2. План работы Ревизионной комиссии утверждается в срок до 30 декабря года, предшествующего </w:t>
      </w:r>
      <w:proofErr w:type="gramStart"/>
      <w:r w:rsidRPr="00006FA0">
        <w:rPr>
          <w:sz w:val="24"/>
          <w:szCs w:val="24"/>
        </w:rPr>
        <w:t>планируемому</w:t>
      </w:r>
      <w:proofErr w:type="gramEnd"/>
      <w:r w:rsidRPr="00006FA0">
        <w:rPr>
          <w:sz w:val="24"/>
          <w:szCs w:val="24"/>
        </w:rPr>
        <w:t>.</w:t>
      </w:r>
    </w:p>
    <w:p w:rsidR="00EF6E29" w:rsidRPr="00006FA0" w:rsidRDefault="00EF6E29" w:rsidP="00EF6E29">
      <w:pPr>
        <w:pStyle w:val="ConsPlusNormal"/>
        <w:ind w:firstLine="540"/>
        <w:jc w:val="both"/>
        <w:rPr>
          <w:sz w:val="24"/>
          <w:szCs w:val="24"/>
        </w:rPr>
      </w:pPr>
      <w:r w:rsidRPr="00006FA0">
        <w:rPr>
          <w:sz w:val="24"/>
          <w:szCs w:val="24"/>
        </w:rPr>
        <w:t xml:space="preserve">7.3. Обязательному включению в планы работы Ревизионной комиссии подлежат поручения Совета и главы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направленные в Ревизионную комиссию до 15 декабря года, предшествующего планируемому.</w:t>
      </w:r>
    </w:p>
    <w:p w:rsidR="00EF6E29" w:rsidRPr="00006FA0" w:rsidRDefault="00EF6E29" w:rsidP="00EF6E29">
      <w:pPr>
        <w:pStyle w:val="ConsPlusNormal"/>
        <w:ind w:firstLine="540"/>
        <w:jc w:val="both"/>
        <w:rPr>
          <w:sz w:val="24"/>
          <w:szCs w:val="24"/>
        </w:rPr>
      </w:pPr>
      <w:r w:rsidRPr="00006FA0">
        <w:rPr>
          <w:sz w:val="24"/>
          <w:szCs w:val="24"/>
        </w:rPr>
        <w:t xml:space="preserve">7.4. Предложения Совета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по изменению плана работы Ревизионной комиссии рассматриваются Ревизионной комиссией в 10-дневный срок со дня поступления.</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8. РЕГЛАМЕНТ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8.1. Организация подготовки и проведения контрольных и экспертно-аналитических мероприятий, порядок ведения дел и иные вопросы внутренней деятельности Ревизионной комиссии должны быть отражены в Регламенте Ревизионной комиссии, утверждаемом председателем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9. СОСТАВ И СТРУКТУРА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9.1 Ревизионная комиссия формируется в составе председателя и аппарата Ревизионной комиссии.</w:t>
      </w:r>
    </w:p>
    <w:p w:rsidR="00EF6E29" w:rsidRPr="00006FA0" w:rsidRDefault="00EF6E29" w:rsidP="00EF6E29">
      <w:pPr>
        <w:pStyle w:val="ConsPlusNormal"/>
        <w:ind w:firstLine="540"/>
        <w:jc w:val="both"/>
        <w:rPr>
          <w:sz w:val="24"/>
          <w:szCs w:val="24"/>
        </w:rPr>
      </w:pPr>
      <w:r w:rsidRPr="00006FA0">
        <w:rPr>
          <w:sz w:val="24"/>
          <w:szCs w:val="24"/>
        </w:rPr>
        <w:t>9.2. Структура и штатная численность Ревизионной комиссии устанавливается решением Совета</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исходя из возложенных на Ревизионную комиссию полномочий. Штатное расписание Ревизионной комиссии утверждается Советом</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 xml:space="preserve">9.4. </w:t>
      </w:r>
      <w:proofErr w:type="gramStart"/>
      <w:r w:rsidRPr="00006FA0">
        <w:rPr>
          <w:sz w:val="24"/>
          <w:szCs w:val="24"/>
        </w:rPr>
        <w:t>Предложения о кандидатурах на должность председателя Ревизионной комиссии вносятся в Совет</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главой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006FA0">
        <w:rPr>
          <w:szCs w:val="28"/>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или не менее одной трети от установленного числа депутатов Совета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006FA0">
        <w:rPr>
          <w:szCs w:val="28"/>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roofErr w:type="gramEnd"/>
    </w:p>
    <w:p w:rsidR="00EF6E29" w:rsidRPr="00006FA0" w:rsidRDefault="00EF6E29" w:rsidP="00EF6E29">
      <w:pPr>
        <w:pStyle w:val="ConsPlusNormal"/>
        <w:ind w:firstLine="540"/>
        <w:jc w:val="both"/>
        <w:rPr>
          <w:sz w:val="24"/>
          <w:szCs w:val="24"/>
        </w:rPr>
      </w:pPr>
      <w:r w:rsidRPr="00006FA0">
        <w:rPr>
          <w:sz w:val="24"/>
          <w:szCs w:val="24"/>
        </w:rPr>
        <w:t>9.5. Кандидатуры на должность председателя Ревизионной комиссии представляются в Совет</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до истечения полномочий действующих.</w:t>
      </w:r>
    </w:p>
    <w:p w:rsidR="00EF6E29" w:rsidRPr="00006FA0" w:rsidRDefault="00EF6E29" w:rsidP="00EF6E29">
      <w:pPr>
        <w:pStyle w:val="ConsPlusNormal"/>
        <w:ind w:firstLine="540"/>
        <w:jc w:val="both"/>
        <w:rPr>
          <w:sz w:val="24"/>
          <w:szCs w:val="24"/>
        </w:rPr>
      </w:pPr>
      <w:r w:rsidRPr="00006FA0">
        <w:rPr>
          <w:sz w:val="24"/>
          <w:szCs w:val="24"/>
        </w:rPr>
        <w:t xml:space="preserve">9.6. Права, обязанности и ответственность работников Ревизионной комиссии определяются Федеральным </w:t>
      </w:r>
      <w:hyperlink r:id="rId8" w:history="1">
        <w:r w:rsidRPr="00006FA0">
          <w:rPr>
            <w:sz w:val="24"/>
            <w:szCs w:val="24"/>
          </w:rPr>
          <w:t>законом</w:t>
        </w:r>
      </w:hyperlink>
      <w:r w:rsidRPr="00006FA0">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lastRenderedPageBreak/>
        <w:t>10. ТРЕБОВАНИЯ К КАНДИДАТУРАМ НА ДОЛЖНОСТЬ</w:t>
      </w:r>
      <w:r>
        <w:rPr>
          <w:sz w:val="24"/>
          <w:szCs w:val="24"/>
        </w:rPr>
        <w:t xml:space="preserve"> </w:t>
      </w:r>
      <w:r w:rsidRPr="00006FA0">
        <w:rPr>
          <w:sz w:val="24"/>
          <w:szCs w:val="24"/>
        </w:rPr>
        <w:t>ПРЕДСЕДАТЕЛЯ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10.1. На должность председателя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F6E29" w:rsidRPr="00006FA0" w:rsidRDefault="00EF6E29" w:rsidP="00EF6E29">
      <w:pPr>
        <w:pStyle w:val="ConsPlusNormal"/>
        <w:ind w:firstLine="540"/>
        <w:jc w:val="both"/>
        <w:rPr>
          <w:sz w:val="24"/>
          <w:szCs w:val="24"/>
        </w:rPr>
      </w:pPr>
      <w:r w:rsidRPr="00006FA0">
        <w:rPr>
          <w:sz w:val="24"/>
          <w:szCs w:val="24"/>
        </w:rPr>
        <w:t>10.2. Гражданин Российской Федерации не может быть назначен на должность председателя Ревизионной комиссии:</w:t>
      </w:r>
    </w:p>
    <w:p w:rsidR="00EF6E29" w:rsidRPr="00006FA0" w:rsidRDefault="00EF6E29" w:rsidP="00EF6E29">
      <w:pPr>
        <w:pStyle w:val="ConsPlusNormal"/>
        <w:ind w:firstLine="540"/>
        <w:jc w:val="both"/>
        <w:rPr>
          <w:sz w:val="24"/>
          <w:szCs w:val="24"/>
        </w:rPr>
      </w:pPr>
      <w:r w:rsidRPr="00006FA0">
        <w:rPr>
          <w:sz w:val="24"/>
          <w:szCs w:val="24"/>
        </w:rPr>
        <w:t>при наличии у него неснятой или непогашенной судимости;</w:t>
      </w:r>
    </w:p>
    <w:p w:rsidR="00EF6E29" w:rsidRPr="00006FA0" w:rsidRDefault="00EF6E29" w:rsidP="00EF6E29">
      <w:pPr>
        <w:pStyle w:val="ConsPlusNormal"/>
        <w:ind w:firstLine="540"/>
        <w:jc w:val="both"/>
        <w:rPr>
          <w:sz w:val="24"/>
          <w:szCs w:val="24"/>
        </w:rPr>
      </w:pPr>
      <w:r w:rsidRPr="00006FA0">
        <w:rPr>
          <w:sz w:val="24"/>
          <w:szCs w:val="24"/>
        </w:rPr>
        <w:t xml:space="preserve">при признании его </w:t>
      </w:r>
      <w:proofErr w:type="gramStart"/>
      <w:r w:rsidRPr="00006FA0">
        <w:rPr>
          <w:sz w:val="24"/>
          <w:szCs w:val="24"/>
        </w:rPr>
        <w:t>недееспособным</w:t>
      </w:r>
      <w:proofErr w:type="gramEnd"/>
      <w:r w:rsidRPr="00006FA0">
        <w:rPr>
          <w:sz w:val="24"/>
          <w:szCs w:val="24"/>
        </w:rPr>
        <w:t xml:space="preserve"> или ограниченно дееспособным на основании решения суда, вступившего в законную силу;</w:t>
      </w:r>
    </w:p>
    <w:p w:rsidR="00EF6E29" w:rsidRPr="00006FA0" w:rsidRDefault="00EF6E29" w:rsidP="00EF6E29">
      <w:pPr>
        <w:pStyle w:val="ConsPlusNormal"/>
        <w:ind w:firstLine="540"/>
        <w:jc w:val="both"/>
        <w:rPr>
          <w:sz w:val="24"/>
          <w:szCs w:val="24"/>
        </w:rPr>
      </w:pPr>
      <w:r w:rsidRPr="00006FA0">
        <w:rPr>
          <w:sz w:val="24"/>
          <w:szCs w:val="24"/>
        </w:rPr>
        <w:t>в случае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F6E29" w:rsidRPr="00006FA0" w:rsidRDefault="00EF6E29" w:rsidP="00EF6E29">
      <w:pPr>
        <w:pStyle w:val="ConsPlusNormal"/>
        <w:ind w:firstLine="540"/>
        <w:jc w:val="both"/>
        <w:rPr>
          <w:sz w:val="24"/>
          <w:szCs w:val="24"/>
        </w:rPr>
      </w:pPr>
      <w:r w:rsidRPr="00006FA0">
        <w:rPr>
          <w:sz w:val="24"/>
          <w:szCs w:val="24"/>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F6E29" w:rsidRPr="00006FA0" w:rsidRDefault="00EF6E29" w:rsidP="00EF6E29">
      <w:pPr>
        <w:pStyle w:val="ConsPlusNormal"/>
        <w:ind w:firstLine="540"/>
        <w:jc w:val="both"/>
        <w:rPr>
          <w:sz w:val="24"/>
          <w:szCs w:val="24"/>
        </w:rPr>
      </w:pPr>
      <w:r w:rsidRPr="00006FA0">
        <w:rPr>
          <w:sz w:val="24"/>
          <w:szCs w:val="24"/>
        </w:rPr>
        <w:t xml:space="preserve">10.3. </w:t>
      </w:r>
      <w:proofErr w:type="gramStart"/>
      <w:r w:rsidRPr="00006FA0">
        <w:rPr>
          <w:sz w:val="24"/>
          <w:szCs w:val="24"/>
        </w:rPr>
        <w:t xml:space="preserve">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главой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w:t>
      </w:r>
      <w:r>
        <w:rPr>
          <w:sz w:val="24"/>
          <w:szCs w:val="24"/>
        </w:rPr>
        <w:t xml:space="preserve">н, </w:t>
      </w:r>
      <w:r w:rsidRPr="00006FA0">
        <w:rPr>
          <w:sz w:val="24"/>
          <w:szCs w:val="24"/>
        </w:rPr>
        <w:t>руководителями судебных и правоохранительных органов, расположенных на территории</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roofErr w:type="gramEnd"/>
    </w:p>
    <w:p w:rsidR="00EF6E29" w:rsidRPr="00006FA0" w:rsidRDefault="00EF6E29" w:rsidP="00EF6E29">
      <w:pPr>
        <w:pStyle w:val="ConsPlusNormal"/>
        <w:ind w:firstLine="540"/>
        <w:jc w:val="both"/>
        <w:rPr>
          <w:sz w:val="24"/>
          <w:szCs w:val="24"/>
        </w:rPr>
      </w:pPr>
      <w:r w:rsidRPr="00006FA0">
        <w:rPr>
          <w:sz w:val="24"/>
          <w:szCs w:val="24"/>
        </w:rPr>
        <w:t>10.4.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6E29" w:rsidRPr="00006FA0" w:rsidRDefault="00EF6E29" w:rsidP="00EF6E29">
      <w:pPr>
        <w:pStyle w:val="ConsPlusNormal"/>
        <w:ind w:firstLine="540"/>
        <w:jc w:val="both"/>
        <w:rPr>
          <w:sz w:val="24"/>
          <w:szCs w:val="24"/>
        </w:rPr>
      </w:pPr>
      <w:r w:rsidRPr="00006FA0">
        <w:rPr>
          <w:sz w:val="24"/>
          <w:szCs w:val="24"/>
        </w:rPr>
        <w:t xml:space="preserve">10.5. </w:t>
      </w:r>
      <w:proofErr w:type="gramStart"/>
      <w:r w:rsidRPr="00006FA0">
        <w:rPr>
          <w:sz w:val="24"/>
          <w:szCs w:val="24"/>
        </w:rPr>
        <w:t>Председатель 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субъекта Российской Федерации, муниципальными нормативными правовыми актами.</w:t>
      </w:r>
      <w:proofErr w:type="gramEnd"/>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11. ОБЯЗАТЕЛЬНОСТЬ ИСПОЛНЕНИЯ ТРЕБОВАНИЙ ДОЛЖНОСТНЫХ</w:t>
      </w:r>
      <w:r>
        <w:rPr>
          <w:sz w:val="24"/>
          <w:szCs w:val="24"/>
        </w:rPr>
        <w:t xml:space="preserve"> </w:t>
      </w:r>
      <w:r w:rsidRPr="00006FA0">
        <w:rPr>
          <w:sz w:val="24"/>
          <w:szCs w:val="24"/>
        </w:rPr>
        <w:t>ЛИЦ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 xml:space="preserve">11.1. </w:t>
      </w:r>
      <w:proofErr w:type="gramStart"/>
      <w:r w:rsidRPr="00006FA0">
        <w:rPr>
          <w:sz w:val="24"/>
          <w:szCs w:val="24"/>
        </w:rPr>
        <w:t xml:space="preserve">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Администрацией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006FA0">
        <w:rPr>
          <w:szCs w:val="28"/>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ее структурными подразделениями, учреждениями, организациями, предприятиями, в отношении которых осуществляется внешний муниципальный финансовый контроль (далее по тексту - проверяемые органы и организации).</w:t>
      </w:r>
      <w:proofErr w:type="gramEnd"/>
    </w:p>
    <w:p w:rsidR="00EF6E29" w:rsidRPr="00006FA0" w:rsidRDefault="00EF6E29" w:rsidP="00EF6E29">
      <w:pPr>
        <w:pStyle w:val="ConsPlusNormal"/>
        <w:ind w:firstLine="540"/>
        <w:jc w:val="both"/>
        <w:rPr>
          <w:sz w:val="24"/>
          <w:szCs w:val="24"/>
        </w:rPr>
      </w:pPr>
      <w:r w:rsidRPr="00006FA0">
        <w:rPr>
          <w:sz w:val="24"/>
          <w:szCs w:val="24"/>
        </w:rPr>
        <w:lastRenderedPageBreak/>
        <w:t>11.2.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Башкортостан.</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12. ПРАВА, ОБЯЗАННОСТИ И ОТВЕТСТВЕННОСТЬ</w:t>
      </w:r>
      <w:r>
        <w:rPr>
          <w:sz w:val="24"/>
          <w:szCs w:val="24"/>
        </w:rPr>
        <w:t xml:space="preserve"> </w:t>
      </w:r>
      <w:r w:rsidRPr="00006FA0">
        <w:rPr>
          <w:sz w:val="24"/>
          <w:szCs w:val="24"/>
        </w:rPr>
        <w:t>ДОЛЖНОСТНЫХ ЛИЦ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12.1. Должностные лица Ревизионной комиссии при осуществлении возложенных на них должностных полномочий имеют право:</w:t>
      </w:r>
    </w:p>
    <w:p w:rsidR="00EF6E29" w:rsidRPr="00006FA0" w:rsidRDefault="00EF6E29" w:rsidP="00EF6E29">
      <w:pPr>
        <w:pStyle w:val="ConsPlusNormal"/>
        <w:ind w:firstLine="540"/>
        <w:jc w:val="both"/>
        <w:rPr>
          <w:sz w:val="24"/>
          <w:szCs w:val="24"/>
        </w:rPr>
      </w:pPr>
      <w:r w:rsidRPr="00006FA0">
        <w:rPr>
          <w:sz w:val="24"/>
          <w:szCs w:val="24"/>
        </w:rPr>
        <w:t>12.1.1. Беспрепятственно входить на территорию и в помещения, занимаемые проверяемыми органами и организациями, независимо от форм собственности, знакомиться в полном объеме со всей документацией, охватывающей весь период деятельности проверяемого объекта, необходимой при проведении контрольного мероприятия, а также осматривать занимаемые ими территории и помещения.</w:t>
      </w:r>
    </w:p>
    <w:p w:rsidR="00EF6E29" w:rsidRPr="00006FA0" w:rsidRDefault="00EF6E29" w:rsidP="00EF6E29">
      <w:pPr>
        <w:pStyle w:val="ConsPlusNormal"/>
        <w:ind w:firstLine="540"/>
        <w:jc w:val="both"/>
        <w:rPr>
          <w:sz w:val="24"/>
          <w:szCs w:val="24"/>
        </w:rPr>
      </w:pPr>
      <w:bookmarkStart w:id="1" w:name="P167"/>
      <w:bookmarkEnd w:id="1"/>
      <w:r w:rsidRPr="00006FA0">
        <w:rPr>
          <w:sz w:val="24"/>
          <w:szCs w:val="24"/>
        </w:rPr>
        <w:t>12.1.2.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F6E29" w:rsidRPr="00006FA0" w:rsidRDefault="00EF6E29" w:rsidP="00EF6E29">
      <w:pPr>
        <w:pStyle w:val="ConsPlusNormal"/>
        <w:ind w:firstLine="540"/>
        <w:jc w:val="both"/>
        <w:rPr>
          <w:sz w:val="24"/>
          <w:szCs w:val="24"/>
        </w:rPr>
      </w:pPr>
      <w:r w:rsidRPr="00006FA0">
        <w:rPr>
          <w:sz w:val="24"/>
          <w:szCs w:val="24"/>
        </w:rPr>
        <w:t xml:space="preserve">12.1.3.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Башкортостан, Администрации 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12.1.4.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F6E29" w:rsidRPr="00006FA0" w:rsidRDefault="00EF6E29" w:rsidP="00EF6E29">
      <w:pPr>
        <w:pStyle w:val="ConsPlusNormal"/>
        <w:ind w:firstLine="540"/>
        <w:jc w:val="both"/>
        <w:rPr>
          <w:sz w:val="24"/>
          <w:szCs w:val="24"/>
        </w:rPr>
      </w:pPr>
      <w:r w:rsidRPr="00006FA0">
        <w:rPr>
          <w:sz w:val="24"/>
          <w:szCs w:val="24"/>
        </w:rPr>
        <w:t>12.1.5.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F6E29" w:rsidRPr="00006FA0" w:rsidRDefault="00EF6E29" w:rsidP="00EF6E29">
      <w:pPr>
        <w:pStyle w:val="ConsPlusNormal"/>
        <w:ind w:firstLine="540"/>
        <w:jc w:val="both"/>
        <w:rPr>
          <w:sz w:val="24"/>
          <w:szCs w:val="24"/>
        </w:rPr>
      </w:pPr>
      <w:r w:rsidRPr="00006FA0">
        <w:rPr>
          <w:sz w:val="24"/>
          <w:szCs w:val="24"/>
        </w:rPr>
        <w:t>12.1.6.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F6E29" w:rsidRPr="00006FA0" w:rsidRDefault="00EF6E29" w:rsidP="00EF6E29">
      <w:pPr>
        <w:pStyle w:val="ConsPlusNormal"/>
        <w:ind w:firstLine="540"/>
        <w:jc w:val="both"/>
        <w:rPr>
          <w:sz w:val="24"/>
          <w:szCs w:val="24"/>
        </w:rPr>
      </w:pPr>
      <w:r w:rsidRPr="00006FA0">
        <w:rPr>
          <w:sz w:val="24"/>
          <w:szCs w:val="24"/>
        </w:rPr>
        <w:t>12.1.7.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F6E29" w:rsidRPr="00006FA0" w:rsidRDefault="00EF6E29" w:rsidP="00EF6E29">
      <w:pPr>
        <w:pStyle w:val="ConsPlusNormal"/>
        <w:ind w:firstLine="540"/>
        <w:jc w:val="both"/>
        <w:rPr>
          <w:sz w:val="24"/>
          <w:szCs w:val="24"/>
        </w:rPr>
      </w:pPr>
      <w:r w:rsidRPr="00006FA0">
        <w:rPr>
          <w:sz w:val="24"/>
          <w:szCs w:val="24"/>
        </w:rPr>
        <w:t>12.1.8. Знакомиться с технической документацией к электронным базам данных.</w:t>
      </w:r>
    </w:p>
    <w:p w:rsidR="00EF6E29" w:rsidRPr="00006FA0" w:rsidRDefault="00EF6E29" w:rsidP="00EF6E29">
      <w:pPr>
        <w:pStyle w:val="ConsPlusNormal"/>
        <w:ind w:firstLine="540"/>
        <w:jc w:val="both"/>
        <w:rPr>
          <w:sz w:val="24"/>
          <w:szCs w:val="24"/>
        </w:rPr>
      </w:pPr>
      <w:r w:rsidRPr="00006FA0">
        <w:rPr>
          <w:sz w:val="24"/>
          <w:szCs w:val="24"/>
        </w:rPr>
        <w:t xml:space="preserve">12.2.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w:anchor="P167" w:history="1">
        <w:r w:rsidRPr="00006FA0">
          <w:rPr>
            <w:sz w:val="24"/>
            <w:szCs w:val="24"/>
          </w:rPr>
          <w:t>пунктом 14.1.2</w:t>
        </w:r>
      </w:hyperlink>
      <w:r w:rsidRPr="00006FA0">
        <w:rPr>
          <w:sz w:val="24"/>
          <w:szCs w:val="24"/>
        </w:rPr>
        <w:t>, должны незамедлительно (в течение 24 часов) уведомить об этом председателя Ревизионной комиссии в порядке, установленном законом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lastRenderedPageBreak/>
        <w:t>12.3.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F6E29" w:rsidRPr="00006FA0" w:rsidRDefault="00EF6E29" w:rsidP="00EF6E29">
      <w:pPr>
        <w:pStyle w:val="ConsPlusNormal"/>
        <w:ind w:firstLine="540"/>
        <w:jc w:val="both"/>
        <w:rPr>
          <w:sz w:val="24"/>
          <w:szCs w:val="24"/>
        </w:rPr>
      </w:pPr>
      <w:r w:rsidRPr="00006FA0">
        <w:rPr>
          <w:sz w:val="24"/>
          <w:szCs w:val="24"/>
        </w:rPr>
        <w:t>12.4. Должностные лица Ревизионной комиссии обязаны сохранять государственную, служебную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EF6E29" w:rsidRPr="00006FA0" w:rsidRDefault="00EF6E29" w:rsidP="00EF6E29">
      <w:pPr>
        <w:pStyle w:val="ConsPlusNormal"/>
        <w:ind w:firstLine="540"/>
        <w:jc w:val="both"/>
        <w:rPr>
          <w:sz w:val="24"/>
          <w:szCs w:val="24"/>
        </w:rPr>
      </w:pPr>
      <w:r w:rsidRPr="00006FA0">
        <w:rPr>
          <w:sz w:val="24"/>
          <w:szCs w:val="24"/>
        </w:rPr>
        <w:t>12.5.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F6E29" w:rsidRPr="00006FA0" w:rsidRDefault="00EF6E29" w:rsidP="00EF6E29">
      <w:pPr>
        <w:pStyle w:val="ConsPlusNormal"/>
        <w:ind w:firstLine="540"/>
        <w:jc w:val="both"/>
        <w:rPr>
          <w:sz w:val="24"/>
          <w:szCs w:val="24"/>
        </w:rPr>
      </w:pPr>
      <w:r w:rsidRPr="00006FA0">
        <w:rPr>
          <w:sz w:val="24"/>
          <w:szCs w:val="24"/>
        </w:rPr>
        <w:t xml:space="preserve">12.6. Председатель Ревизионной комиссии вправе участвовать в заседаниях Совета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его комитетов, комиссий и рабочих групп, а также на коллегиях, оперативных совещаниях, заседаниях Администрации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13. ПРЕДОСТАВЛЕНИЕ ИНФОРМАЦИИ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 xml:space="preserve">13.1. Администрация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ее структурные подразделения, муниципальные учреждения и предприятия, организации обязаны представлять по запросам Ревизионной комиссии информацию, документы и материалы, необходимые для проведения контрольных, экспертно-аналитических мероприятий, а также ведения мониторинга.</w:t>
      </w:r>
    </w:p>
    <w:p w:rsidR="00EF6E29" w:rsidRPr="00006FA0" w:rsidRDefault="00EF6E29" w:rsidP="00EF6E29">
      <w:pPr>
        <w:pStyle w:val="ConsPlusNormal"/>
        <w:ind w:firstLine="540"/>
        <w:jc w:val="both"/>
        <w:rPr>
          <w:sz w:val="24"/>
          <w:szCs w:val="24"/>
        </w:rPr>
      </w:pPr>
      <w:r w:rsidRPr="00006FA0">
        <w:rPr>
          <w:sz w:val="24"/>
          <w:szCs w:val="24"/>
        </w:rPr>
        <w:t>13.2. При проведении проверок Ревизионная комиссия получает от проверяемых органов и организаций всю необходимую документацию и информацию по вопросам, входящим в их компетенцию.</w:t>
      </w:r>
    </w:p>
    <w:p w:rsidR="00EF6E29" w:rsidRPr="00006FA0" w:rsidRDefault="00EF6E29" w:rsidP="00EF6E29">
      <w:pPr>
        <w:pStyle w:val="ConsPlusNormal"/>
        <w:ind w:firstLine="540"/>
        <w:jc w:val="both"/>
        <w:rPr>
          <w:sz w:val="24"/>
          <w:szCs w:val="24"/>
        </w:rPr>
      </w:pPr>
      <w:r w:rsidRPr="00006FA0">
        <w:rPr>
          <w:sz w:val="24"/>
          <w:szCs w:val="24"/>
        </w:rPr>
        <w:t>13.3. Непредставление или несвоевременное предоставление по запросу Ревизионной комиссии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Башкортостан.</w:t>
      </w:r>
    </w:p>
    <w:p w:rsidR="00EF6E29" w:rsidRPr="00006FA0" w:rsidRDefault="00EF6E29" w:rsidP="00EF6E29">
      <w:pPr>
        <w:pStyle w:val="ConsPlusNormal"/>
        <w:ind w:firstLine="540"/>
        <w:jc w:val="both"/>
        <w:rPr>
          <w:sz w:val="24"/>
          <w:szCs w:val="24"/>
        </w:rPr>
      </w:pPr>
      <w:r w:rsidRPr="00006FA0">
        <w:rPr>
          <w:sz w:val="24"/>
          <w:szCs w:val="24"/>
        </w:rPr>
        <w:t>13.4. 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jc w:val="center"/>
        <w:outlineLvl w:val="1"/>
        <w:rPr>
          <w:sz w:val="24"/>
          <w:szCs w:val="24"/>
        </w:rPr>
      </w:pPr>
      <w:r w:rsidRPr="00006FA0">
        <w:rPr>
          <w:sz w:val="24"/>
          <w:szCs w:val="24"/>
        </w:rPr>
        <w:t>14. ОБЕСПЕЧЕНИЕ ДОСТУПА К ИНФОРМАЦИИ</w:t>
      </w:r>
      <w:r>
        <w:rPr>
          <w:sz w:val="24"/>
          <w:szCs w:val="24"/>
        </w:rPr>
        <w:t xml:space="preserve"> </w:t>
      </w:r>
      <w:r w:rsidRPr="00006FA0">
        <w:rPr>
          <w:sz w:val="24"/>
          <w:szCs w:val="24"/>
        </w:rPr>
        <w:t>О ДЕЯТЕЛЬНОСТИ РЕВИЗИОННОЙ КОМИССИИ</w:t>
      </w:r>
    </w:p>
    <w:p w:rsidR="00EF6E29" w:rsidRPr="00C25409" w:rsidRDefault="00EF6E29" w:rsidP="00EF6E29">
      <w:pPr>
        <w:pStyle w:val="ConsPlusNormal"/>
        <w:ind w:firstLine="540"/>
        <w:jc w:val="both"/>
        <w:rPr>
          <w:sz w:val="20"/>
          <w:szCs w:val="24"/>
        </w:rPr>
      </w:pPr>
    </w:p>
    <w:p w:rsidR="00EF6E29" w:rsidRPr="00006FA0" w:rsidRDefault="00EF6E29" w:rsidP="00EF6E29">
      <w:pPr>
        <w:pStyle w:val="ConsPlusNormal"/>
        <w:ind w:firstLine="540"/>
        <w:jc w:val="both"/>
        <w:rPr>
          <w:sz w:val="24"/>
          <w:szCs w:val="24"/>
        </w:rPr>
      </w:pPr>
      <w:r w:rsidRPr="00006FA0">
        <w:rPr>
          <w:sz w:val="24"/>
          <w:szCs w:val="24"/>
        </w:rPr>
        <w:t xml:space="preserve">14.1. </w:t>
      </w:r>
      <w:proofErr w:type="gramStart"/>
      <w:r w:rsidRPr="00006FA0">
        <w:rPr>
          <w:sz w:val="24"/>
          <w:szCs w:val="24"/>
        </w:rPr>
        <w:t xml:space="preserve">Ревизионная комиссия в целях обеспечения доступа к информации о своей деятельности размещает на официальном сайте Администрации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006FA0">
        <w:rPr>
          <w:szCs w:val="28"/>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w:t>
      </w:r>
      <w:r w:rsidRPr="00006FA0">
        <w:rPr>
          <w:sz w:val="24"/>
          <w:szCs w:val="24"/>
        </w:rPr>
        <w:lastRenderedPageBreak/>
        <w:t>нарушениях, о внесенных представлениях и предписаниях, а также о</w:t>
      </w:r>
      <w:proofErr w:type="gramEnd"/>
      <w:r w:rsidRPr="00006FA0">
        <w:rPr>
          <w:sz w:val="24"/>
          <w:szCs w:val="24"/>
        </w:rPr>
        <w:t xml:space="preserve"> принятых по ним </w:t>
      </w:r>
      <w:proofErr w:type="gramStart"/>
      <w:r w:rsidRPr="00006FA0">
        <w:rPr>
          <w:sz w:val="24"/>
          <w:szCs w:val="24"/>
        </w:rPr>
        <w:t>решениях</w:t>
      </w:r>
      <w:proofErr w:type="gramEnd"/>
      <w:r w:rsidRPr="00006FA0">
        <w:rPr>
          <w:sz w:val="24"/>
          <w:szCs w:val="24"/>
        </w:rPr>
        <w:t xml:space="preserve"> и мерах.</w:t>
      </w:r>
    </w:p>
    <w:p w:rsidR="00EF6E29" w:rsidRPr="00006FA0" w:rsidRDefault="00EF6E29" w:rsidP="00EF6E29">
      <w:pPr>
        <w:pStyle w:val="ConsPlusNormal"/>
        <w:ind w:firstLine="540"/>
        <w:jc w:val="both"/>
        <w:rPr>
          <w:sz w:val="24"/>
          <w:szCs w:val="24"/>
        </w:rPr>
      </w:pPr>
      <w:r w:rsidRPr="00006FA0">
        <w:rPr>
          <w:sz w:val="24"/>
          <w:szCs w:val="24"/>
        </w:rPr>
        <w:t>14.2. Ревизионная комиссия ежегодно представляет отчет о своей деятельности Совету</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 Указанный отчет опубликовывается в средствах массовой информации и размещается в сети Интернет только после его рассмотрения Советом</w:t>
      </w:r>
      <w:r w:rsidRPr="00006FA0">
        <w:rPr>
          <w:szCs w:val="28"/>
        </w:rPr>
        <w:t xml:space="preserve"> </w:t>
      </w:r>
      <w:r w:rsidRPr="009056BC">
        <w:rPr>
          <w:sz w:val="24"/>
          <w:szCs w:val="28"/>
        </w:rPr>
        <w:t xml:space="preserve">сельского поселения </w:t>
      </w:r>
      <w:proofErr w:type="spellStart"/>
      <w:r w:rsidRPr="009056BC">
        <w:rPr>
          <w:sz w:val="24"/>
          <w:szCs w:val="28"/>
        </w:rPr>
        <w:t>Ассинский</w:t>
      </w:r>
      <w:proofErr w:type="spellEnd"/>
      <w:r w:rsidRPr="009056BC">
        <w:rPr>
          <w:sz w:val="24"/>
          <w:szCs w:val="28"/>
        </w:rPr>
        <w:t xml:space="preserve"> сельсовет</w:t>
      </w:r>
      <w:r w:rsidRPr="009056BC">
        <w:rPr>
          <w:sz w:val="22"/>
          <w:szCs w:val="24"/>
        </w:rPr>
        <w:t xml:space="preserve"> </w:t>
      </w:r>
      <w:r w:rsidRPr="00006FA0">
        <w:rPr>
          <w:sz w:val="24"/>
          <w:szCs w:val="24"/>
        </w:rPr>
        <w:t xml:space="preserve">муниципального района </w:t>
      </w:r>
      <w:proofErr w:type="spellStart"/>
      <w:r w:rsidRPr="00006FA0">
        <w:rPr>
          <w:sz w:val="24"/>
          <w:szCs w:val="24"/>
        </w:rPr>
        <w:t>Белорецкий</w:t>
      </w:r>
      <w:proofErr w:type="spellEnd"/>
      <w:r w:rsidRPr="00006FA0">
        <w:rPr>
          <w:sz w:val="24"/>
          <w:szCs w:val="24"/>
        </w:rPr>
        <w:t xml:space="preserve"> район Республики Башкортостан.</w:t>
      </w:r>
    </w:p>
    <w:p w:rsidR="00EF6E29" w:rsidRPr="00006FA0" w:rsidRDefault="00EF6E29" w:rsidP="00EF6E29">
      <w:pPr>
        <w:pStyle w:val="3"/>
        <w:ind w:left="0" w:firstLine="709"/>
        <w:jc w:val="both"/>
        <w:rPr>
          <w:sz w:val="24"/>
          <w:szCs w:val="24"/>
        </w:rPr>
      </w:pPr>
      <w:r w:rsidRPr="00006FA0">
        <w:rPr>
          <w:sz w:val="24"/>
          <w:szCs w:val="24"/>
        </w:rPr>
        <w:t>14.3.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законодательством Российской Федерации.</w:t>
      </w:r>
    </w:p>
    <w:p w:rsidR="00833951" w:rsidRDefault="00833951"/>
    <w:sectPr w:rsidR="00833951" w:rsidSect="00DA1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F6E29"/>
    <w:rsid w:val="00164C01"/>
    <w:rsid w:val="002959E3"/>
    <w:rsid w:val="002B2D91"/>
    <w:rsid w:val="003A77A7"/>
    <w:rsid w:val="004D1AFA"/>
    <w:rsid w:val="004E0D84"/>
    <w:rsid w:val="00542497"/>
    <w:rsid w:val="00653B7C"/>
    <w:rsid w:val="00833951"/>
    <w:rsid w:val="00DA10CB"/>
    <w:rsid w:val="00DF59BD"/>
    <w:rsid w:val="00EF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9"/>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ody Text"/>
    <w:basedOn w:val="a"/>
    <w:link w:val="a5"/>
    <w:rsid w:val="00EF6E29"/>
    <w:pPr>
      <w:spacing w:after="120"/>
    </w:pPr>
    <w:rPr>
      <w:rFonts w:eastAsia="Times New Roman" w:cs="Times New Roman"/>
      <w:sz w:val="20"/>
    </w:rPr>
  </w:style>
  <w:style w:type="character" w:customStyle="1" w:styleId="a5">
    <w:name w:val="Основной текст Знак"/>
    <w:basedOn w:val="a0"/>
    <w:link w:val="a4"/>
    <w:rsid w:val="00EF6E29"/>
    <w:rPr>
      <w:rFonts w:ascii="Times New Roman" w:eastAsia="Times New Roman" w:hAnsi="Times New Roman" w:cs="Times New Roman"/>
      <w:sz w:val="20"/>
      <w:szCs w:val="20"/>
      <w:lang w:eastAsia="ru-RU"/>
    </w:rPr>
  </w:style>
  <w:style w:type="paragraph" w:styleId="3">
    <w:name w:val="Body Text Indent 3"/>
    <w:basedOn w:val="a"/>
    <w:link w:val="30"/>
    <w:rsid w:val="00EF6E29"/>
    <w:pPr>
      <w:spacing w:after="120"/>
      <w:ind w:left="283"/>
    </w:pPr>
    <w:rPr>
      <w:rFonts w:eastAsia="Times New Roman" w:cs="Times New Roman"/>
      <w:sz w:val="16"/>
      <w:szCs w:val="16"/>
    </w:rPr>
  </w:style>
  <w:style w:type="character" w:customStyle="1" w:styleId="30">
    <w:name w:val="Основной текст с отступом 3 Знак"/>
    <w:basedOn w:val="a0"/>
    <w:link w:val="3"/>
    <w:rsid w:val="00EF6E29"/>
    <w:rPr>
      <w:rFonts w:ascii="Times New Roman" w:eastAsia="Times New Roman" w:hAnsi="Times New Roman" w:cs="Times New Roman"/>
      <w:sz w:val="16"/>
      <w:szCs w:val="16"/>
      <w:lang w:eastAsia="ru-RU"/>
    </w:rPr>
  </w:style>
  <w:style w:type="paragraph" w:customStyle="1" w:styleId="ConsPlusNormal">
    <w:name w:val="ConsPlusNormal"/>
    <w:rsid w:val="00EF6E29"/>
    <w:pPr>
      <w:autoSpaceDE w:val="0"/>
      <w:autoSpaceDN w:val="0"/>
      <w:adjustRightInd w:val="0"/>
      <w:spacing w:after="0" w:line="240" w:lineRule="auto"/>
    </w:pPr>
    <w:rPr>
      <w:rFonts w:ascii="Times New Roman" w:hAnsi="Times New Roman" w:cs="Times New Roman"/>
      <w:sz w:val="26"/>
      <w:szCs w:val="26"/>
    </w:rPr>
  </w:style>
  <w:style w:type="paragraph" w:customStyle="1" w:styleId="ConsPlusTitle">
    <w:name w:val="ConsPlusTitle"/>
    <w:rsid w:val="00EF6E29"/>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EF6E29"/>
    <w:rPr>
      <w:rFonts w:ascii="Tahoma" w:hAnsi="Tahoma" w:cs="Tahoma"/>
      <w:sz w:val="16"/>
      <w:szCs w:val="16"/>
    </w:rPr>
  </w:style>
  <w:style w:type="character" w:customStyle="1" w:styleId="a7">
    <w:name w:val="Текст выноски Знак"/>
    <w:basedOn w:val="a0"/>
    <w:link w:val="a6"/>
    <w:uiPriority w:val="99"/>
    <w:semiHidden/>
    <w:rsid w:val="00EF6E2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952DEF56AEF12D0E2B8E646CF6F91EEDD8E25816696FE988D69DDE9C028CEC2D0D811E8A3400B6eAM" TargetMode="External"/><Relationship Id="rId3" Type="http://schemas.openxmlformats.org/officeDocument/2006/relationships/webSettings" Target="webSettings.xml"/><Relationship Id="rId7" Type="http://schemas.openxmlformats.org/officeDocument/2006/relationships/hyperlink" Target="consultantplus://offline/ref=FAD3952DEF56AEF12D0E2B8E646CF6F91EE4DBEF57413E6DB8DDD8B9e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D3952DEF56AEF12D0E2B8E646CF6F91EE4DBEF57413E6DB8DDD8B9e8M" TargetMode="External"/><Relationship Id="rId5" Type="http://schemas.openxmlformats.org/officeDocument/2006/relationships/hyperlink" Target="consultantplus://offline/ref=FAD3952DEF56AEF12D0E2B8E646CF6F91EEDD8E25816696FE988D69DDEB9eC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20986</Characters>
  <Application>Microsoft Office Word</Application>
  <DocSecurity>0</DocSecurity>
  <Lines>174</Lines>
  <Paragraphs>49</Paragraphs>
  <ScaleCrop>false</ScaleCrop>
  <Company/>
  <LinksUpToDate>false</LinksUpToDate>
  <CharactersWithSpaces>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2020-12-30T04:11:00Z</dcterms:created>
  <dcterms:modified xsi:type="dcterms:W3CDTF">2020-12-30T04:12:00Z</dcterms:modified>
</cp:coreProperties>
</file>