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615F08" w:rsidRPr="00615F08" w:rsidTr="00934487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8" w:rsidRPr="00615F08" w:rsidRDefault="00615F08" w:rsidP="00615F08">
            <w:pPr>
              <w:ind w:left="-121"/>
              <w:jc w:val="center"/>
              <w:rPr>
                <w:rFonts w:eastAsia="Times New Roman" w:cs="Times New Roman"/>
                <w:b/>
                <w:sz w:val="20"/>
              </w:rPr>
            </w:pPr>
            <w:r w:rsidRPr="00615F08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615F08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615F08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615F08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615F08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8" w:rsidRPr="00615F08" w:rsidRDefault="00615F08" w:rsidP="00615F08">
            <w:pPr>
              <w:ind w:left="-74" w:firstLine="74"/>
              <w:jc w:val="center"/>
              <w:rPr>
                <w:rFonts w:eastAsia="Times New Roman" w:cs="Times New Roman"/>
                <w:sz w:val="20"/>
              </w:rPr>
            </w:pPr>
            <w:r w:rsidRPr="00615F0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0A3E56AB" wp14:editId="148F8FBA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615F08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615F08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615F08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615F08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615F08" w:rsidRPr="00615F08" w:rsidRDefault="00615F08" w:rsidP="00615F08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615F08" w:rsidRPr="00615F08" w:rsidRDefault="00615F08" w:rsidP="00615F08">
      <w:pPr>
        <w:rPr>
          <w:rFonts w:eastAsia="Times New Roman" w:cs="Times New Roman"/>
          <w:b/>
          <w:sz w:val="16"/>
          <w:szCs w:val="16"/>
        </w:rPr>
      </w:pPr>
      <w:r w:rsidRPr="00615F08">
        <w:rPr>
          <w:rFonts w:eastAsia="Times New Roman" w:cs="Times New Roman"/>
          <w:sz w:val="24"/>
          <w:szCs w:val="24"/>
        </w:rPr>
        <w:t xml:space="preserve"> </w:t>
      </w:r>
      <w:r w:rsidRPr="00615F08">
        <w:rPr>
          <w:rFonts w:eastAsia="Times New Roman" w:cs="Times New Roman"/>
          <w:b/>
          <w:sz w:val="24"/>
          <w:szCs w:val="24"/>
        </w:rPr>
        <w:t xml:space="preserve">        </w:t>
      </w:r>
    </w:p>
    <w:p w:rsidR="00615F08" w:rsidRPr="00615F08" w:rsidRDefault="00615F08" w:rsidP="00615F08">
      <w:pPr>
        <w:rPr>
          <w:rFonts w:eastAsia="Times New Roman" w:cs="Times New Roman"/>
          <w:sz w:val="28"/>
          <w:szCs w:val="28"/>
        </w:rPr>
      </w:pPr>
      <w:r w:rsidRPr="00615F08">
        <w:rPr>
          <w:rFonts w:eastAsia="Times New Roman" w:cs="Times New Roman"/>
          <w:sz w:val="28"/>
          <w:szCs w:val="28"/>
        </w:rPr>
        <w:t xml:space="preserve"> </w:t>
      </w:r>
      <w:r w:rsidRPr="00615F08">
        <w:rPr>
          <w:rFonts w:eastAsia="Times New Roman" w:cs="Times New Roman"/>
          <w:b/>
          <w:sz w:val="28"/>
          <w:szCs w:val="28"/>
        </w:rPr>
        <w:t xml:space="preserve">        </w:t>
      </w:r>
      <w:r w:rsidRPr="00615F08">
        <w:rPr>
          <w:rFonts w:eastAsia="Times New Roman" w:cs="Times New Roman"/>
          <w:sz w:val="28"/>
          <w:szCs w:val="28"/>
        </w:rPr>
        <w:t xml:space="preserve">ҠАРАР                                                                                    РЕШЕНИЕ </w:t>
      </w:r>
      <w:r w:rsidRPr="00615F08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615F08" w:rsidRPr="00615F08" w:rsidRDefault="00615F08" w:rsidP="00615F08">
      <w:pPr>
        <w:jc w:val="center"/>
        <w:rPr>
          <w:rFonts w:eastAsia="Times New Roman" w:cs="Times New Roman"/>
          <w:sz w:val="24"/>
          <w:szCs w:val="24"/>
        </w:rPr>
      </w:pPr>
    </w:p>
    <w:p w:rsidR="00615F08" w:rsidRPr="00615F08" w:rsidRDefault="00615F08" w:rsidP="00615F08">
      <w:pPr>
        <w:spacing w:after="120"/>
        <w:jc w:val="both"/>
        <w:rPr>
          <w:rFonts w:eastAsia="Times New Roman" w:cs="Times New Roman"/>
          <w:sz w:val="28"/>
          <w:szCs w:val="28"/>
        </w:rPr>
      </w:pPr>
      <w:r w:rsidRPr="00615F08">
        <w:rPr>
          <w:rFonts w:eastAsia="Times New Roman" w:cs="Times New Roman"/>
          <w:sz w:val="28"/>
          <w:szCs w:val="28"/>
        </w:rPr>
        <w:t xml:space="preserve"> «29» ноябрь  2018 й.                           № 97               «29» ноября   2018 г.</w:t>
      </w:r>
    </w:p>
    <w:p w:rsidR="00615F08" w:rsidRPr="00615F08" w:rsidRDefault="00615F08" w:rsidP="00615F08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6"/>
          <w:szCs w:val="26"/>
        </w:rPr>
      </w:pPr>
      <w:bookmarkStart w:id="0" w:name="_GoBack"/>
      <w:r w:rsidRPr="00615F08">
        <w:rPr>
          <w:rFonts w:eastAsia="Times New Roman" w:cs="Times New Roman"/>
          <w:b/>
          <w:sz w:val="26"/>
          <w:szCs w:val="26"/>
        </w:rPr>
        <w:t xml:space="preserve">О публичных слушаниях по проекту решения Совета сельского поселения  </w:t>
      </w:r>
      <w:proofErr w:type="spellStart"/>
      <w:r w:rsidRPr="00615F08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 </w:t>
      </w:r>
      <w:proofErr w:type="spellStart"/>
      <w:r w:rsidRPr="00615F08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b/>
          <w:sz w:val="26"/>
          <w:szCs w:val="26"/>
        </w:rPr>
        <w:t xml:space="preserve"> сельсовет  муниципального района Белорецкий район  Республики Башкортостан на 2019 год </w:t>
      </w: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6"/>
          <w:szCs w:val="26"/>
        </w:rPr>
      </w:pPr>
      <w:r w:rsidRPr="00615F08">
        <w:rPr>
          <w:rFonts w:eastAsia="Times New Roman" w:cs="Times New Roman"/>
          <w:b/>
          <w:sz w:val="26"/>
          <w:szCs w:val="26"/>
        </w:rPr>
        <w:t xml:space="preserve">и на плановый период 2020-2021гг.» </w:t>
      </w:r>
    </w:p>
    <w:bookmarkEnd w:id="0"/>
    <w:p w:rsidR="00615F08" w:rsidRPr="00615F08" w:rsidRDefault="00615F08" w:rsidP="00615F08">
      <w:pPr>
        <w:ind w:firstLine="720"/>
        <w:jc w:val="center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ind w:firstLine="567"/>
        <w:jc w:val="both"/>
        <w:rPr>
          <w:rFonts w:eastAsia="Times New Roman" w:cs="Times New Roman"/>
          <w:sz w:val="26"/>
          <w:szCs w:val="26"/>
        </w:rPr>
      </w:pPr>
      <w:proofErr w:type="gramStart"/>
      <w:r w:rsidRPr="00615F08">
        <w:rPr>
          <w:rFonts w:eastAsia="Times New Roman" w:cs="Times New Roman"/>
          <w:sz w:val="26"/>
          <w:szCs w:val="26"/>
        </w:rPr>
        <w:t xml:space="preserve">Руководствуясь ст.28 Федерального закона «Об общих принципах организации местного самоуправления в Российской Федерации», ст.13 Устава муниципального района Белорецкий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</w:t>
      </w:r>
      <w:proofErr w:type="spellStart"/>
      <w:r w:rsidRPr="00615F08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в решении вопросов местного значения   </w:t>
      </w:r>
      <w:proofErr w:type="gramEnd"/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6"/>
          <w:szCs w:val="26"/>
        </w:rPr>
      </w:pPr>
      <w:r w:rsidRPr="00615F08">
        <w:rPr>
          <w:rFonts w:eastAsia="Times New Roman" w:cs="Times New Roman"/>
          <w:b/>
          <w:sz w:val="26"/>
          <w:szCs w:val="26"/>
        </w:rPr>
        <w:t xml:space="preserve">Совет сельского поселения </w:t>
      </w:r>
      <w:proofErr w:type="spellStart"/>
      <w:r w:rsidRPr="00615F08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  </w:t>
      </w: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6"/>
          <w:szCs w:val="26"/>
        </w:rPr>
      </w:pPr>
      <w:r w:rsidRPr="00615F08">
        <w:rPr>
          <w:rFonts w:eastAsia="Times New Roman" w:cs="Times New Roman"/>
          <w:b/>
          <w:sz w:val="26"/>
          <w:szCs w:val="26"/>
        </w:rPr>
        <w:t>РЕШИЛ:</w:t>
      </w:r>
    </w:p>
    <w:p w:rsidR="00615F08" w:rsidRPr="00615F08" w:rsidRDefault="00615F08" w:rsidP="00615F08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615F08">
        <w:rPr>
          <w:rFonts w:eastAsia="Times New Roman" w:cs="Times New Roman"/>
          <w:iCs/>
          <w:sz w:val="26"/>
          <w:szCs w:val="26"/>
        </w:rPr>
        <w:t xml:space="preserve">     1.Назначить публичные слушания по проекту решения Совета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 «О бюджете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 сельсовет  муниципального района Белорецкий район на 2019 год и на плановый период 2020-2021 гг.» 14 декабря 2018 г. в 17:00  здании  Администрации 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Республики Башкортостан по адресу: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с</w:t>
      </w:r>
      <w:proofErr w:type="gramStart"/>
      <w:r w:rsidRPr="00615F08">
        <w:rPr>
          <w:rFonts w:eastAsia="Times New Roman" w:cs="Times New Roman"/>
          <w:iCs/>
          <w:sz w:val="26"/>
          <w:szCs w:val="26"/>
        </w:rPr>
        <w:t>.А</w:t>
      </w:r>
      <w:proofErr w:type="gramEnd"/>
      <w:r w:rsidRPr="00615F08">
        <w:rPr>
          <w:rFonts w:eastAsia="Times New Roman" w:cs="Times New Roman"/>
          <w:iCs/>
          <w:sz w:val="26"/>
          <w:szCs w:val="26"/>
        </w:rPr>
        <w:t>ссы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,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ул.Мубарякова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>, 25/1</w:t>
      </w:r>
    </w:p>
    <w:p w:rsidR="00615F08" w:rsidRPr="00615F08" w:rsidRDefault="00615F08" w:rsidP="00615F08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615F08">
        <w:rPr>
          <w:rFonts w:eastAsia="Times New Roman" w:cs="Times New Roman"/>
          <w:iCs/>
          <w:sz w:val="26"/>
          <w:szCs w:val="26"/>
        </w:rPr>
        <w:t xml:space="preserve">    2.Утвердить состав комиссии по проведению публичных  слушаний по проекту решения Совета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на 2019 год и на плановый период 2020-2021 гг.» (прилагается). </w:t>
      </w:r>
    </w:p>
    <w:p w:rsidR="00615F08" w:rsidRPr="00615F08" w:rsidRDefault="00615F08" w:rsidP="00615F08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615F08">
        <w:rPr>
          <w:rFonts w:eastAsia="Times New Roman" w:cs="Times New Roman"/>
          <w:iCs/>
          <w:sz w:val="26"/>
          <w:szCs w:val="26"/>
        </w:rPr>
        <w:t xml:space="preserve">     3.Установить, что письменные предложения по проекту решения Совета муниципального района Белорецкий район Республики Башкортостан «О бюджете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на 2019 год и на плановый период 2020-2021гг.» направляются в Администрацию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 по адресу: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с</w:t>
      </w:r>
      <w:proofErr w:type="gramStart"/>
      <w:r w:rsidRPr="00615F08">
        <w:rPr>
          <w:rFonts w:eastAsia="Times New Roman" w:cs="Times New Roman"/>
          <w:iCs/>
          <w:sz w:val="26"/>
          <w:szCs w:val="26"/>
        </w:rPr>
        <w:t>.А</w:t>
      </w:r>
      <w:proofErr w:type="gramEnd"/>
      <w:r w:rsidRPr="00615F08">
        <w:rPr>
          <w:rFonts w:eastAsia="Times New Roman" w:cs="Times New Roman"/>
          <w:iCs/>
          <w:sz w:val="26"/>
          <w:szCs w:val="26"/>
        </w:rPr>
        <w:t>ссы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,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ул.Мубарякова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, 25/1г.  с 03 по 08 </w:t>
      </w:r>
      <w:r w:rsidRPr="00615F08">
        <w:rPr>
          <w:rFonts w:eastAsia="Times New Roman" w:cs="Times New Roman"/>
          <w:iCs/>
          <w:sz w:val="26"/>
          <w:szCs w:val="26"/>
        </w:rPr>
        <w:lastRenderedPageBreak/>
        <w:t>декабря 2018 года, по форме, согласно п.2.3.5. Положения о публичных слушаниях по проекту местного бюджета.</w:t>
      </w:r>
    </w:p>
    <w:p w:rsidR="00615F08" w:rsidRPr="00615F08" w:rsidRDefault="00615F08" w:rsidP="00615F08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615F08">
        <w:rPr>
          <w:rFonts w:eastAsia="Times New Roman" w:cs="Times New Roman"/>
          <w:iCs/>
          <w:sz w:val="26"/>
          <w:szCs w:val="26"/>
        </w:rPr>
        <w:t xml:space="preserve">   4.Разместиь на официальном сайте  администрации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</w:t>
      </w:r>
      <w:hyperlink r:id="rId6" w:history="1">
        <w:r w:rsidRPr="00615F08">
          <w:rPr>
            <w:rFonts w:eastAsia="Calibri" w:cs="Times New Roman"/>
            <w:iCs/>
            <w:color w:val="0000FF"/>
            <w:sz w:val="26"/>
            <w:szCs w:val="26"/>
            <w:u w:val="single"/>
            <w:lang w:eastAsia="en-US"/>
          </w:rPr>
          <w:t>http://сп-ассы.рф</w:t>
        </w:r>
      </w:hyperlink>
      <w:r w:rsidRPr="00615F08">
        <w:rPr>
          <w:rFonts w:eastAsia="Times New Roman" w:cs="Times New Roman"/>
          <w:color w:val="000000"/>
          <w:sz w:val="26"/>
          <w:szCs w:val="26"/>
          <w:u w:val="single"/>
        </w:rPr>
        <w:t xml:space="preserve"> .</w:t>
      </w:r>
      <w:r w:rsidRPr="00615F08">
        <w:rPr>
          <w:rFonts w:eastAsia="Times New Roman" w:cs="Times New Roman"/>
          <w:bCs/>
          <w:sz w:val="26"/>
          <w:szCs w:val="26"/>
        </w:rPr>
        <w:t xml:space="preserve">    в здании администрации сельского поселения </w:t>
      </w:r>
      <w:proofErr w:type="spellStart"/>
      <w:r w:rsidRPr="00615F08">
        <w:rPr>
          <w:rFonts w:eastAsia="Times New Roman" w:cs="Times New Roman"/>
          <w:b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bCs/>
          <w:sz w:val="26"/>
          <w:szCs w:val="26"/>
        </w:rPr>
        <w:t xml:space="preserve"> сельсовет по адресу: </w:t>
      </w:r>
      <w:proofErr w:type="spellStart"/>
      <w:r w:rsidRPr="00615F08">
        <w:rPr>
          <w:rFonts w:eastAsia="Times New Roman" w:cs="Times New Roman"/>
          <w:bCs/>
          <w:sz w:val="26"/>
          <w:szCs w:val="26"/>
        </w:rPr>
        <w:t>с</w:t>
      </w:r>
      <w:proofErr w:type="gramStart"/>
      <w:r w:rsidRPr="00615F08">
        <w:rPr>
          <w:rFonts w:eastAsia="Times New Roman" w:cs="Times New Roman"/>
          <w:bCs/>
          <w:sz w:val="26"/>
          <w:szCs w:val="26"/>
        </w:rPr>
        <w:t>.А</w:t>
      </w:r>
      <w:proofErr w:type="gramEnd"/>
      <w:r w:rsidRPr="00615F08">
        <w:rPr>
          <w:rFonts w:eastAsia="Times New Roman" w:cs="Times New Roman"/>
          <w:bCs/>
          <w:sz w:val="26"/>
          <w:szCs w:val="26"/>
        </w:rPr>
        <w:t>ссы</w:t>
      </w:r>
      <w:proofErr w:type="spellEnd"/>
      <w:r w:rsidRPr="00615F08">
        <w:rPr>
          <w:rFonts w:eastAsia="Times New Roman" w:cs="Times New Roman"/>
          <w:bCs/>
          <w:sz w:val="26"/>
          <w:szCs w:val="26"/>
        </w:rPr>
        <w:t xml:space="preserve">, </w:t>
      </w:r>
      <w:proofErr w:type="spellStart"/>
      <w:r w:rsidRPr="00615F08">
        <w:rPr>
          <w:rFonts w:eastAsia="Times New Roman" w:cs="Times New Roman"/>
          <w:bCs/>
          <w:sz w:val="26"/>
          <w:szCs w:val="26"/>
        </w:rPr>
        <w:t>ул.Мубарякова</w:t>
      </w:r>
      <w:proofErr w:type="spellEnd"/>
      <w:r w:rsidRPr="00615F08">
        <w:rPr>
          <w:rFonts w:eastAsia="Times New Roman" w:cs="Times New Roman"/>
          <w:bCs/>
          <w:sz w:val="26"/>
          <w:szCs w:val="26"/>
        </w:rPr>
        <w:t>, 25/1</w:t>
      </w:r>
    </w:p>
    <w:p w:rsidR="00615F08" w:rsidRPr="00615F08" w:rsidRDefault="00615F08" w:rsidP="00615F08">
      <w:pPr>
        <w:jc w:val="both"/>
        <w:rPr>
          <w:rFonts w:eastAsia="Times New Roman" w:cs="Times New Roman"/>
          <w:sz w:val="26"/>
          <w:szCs w:val="26"/>
        </w:rPr>
      </w:pPr>
      <w:r w:rsidRPr="00615F08">
        <w:rPr>
          <w:rFonts w:eastAsia="Times New Roman" w:cs="Times New Roman"/>
          <w:sz w:val="26"/>
          <w:szCs w:val="26"/>
        </w:rPr>
        <w:t xml:space="preserve">    5.</w:t>
      </w:r>
      <w:proofErr w:type="gramStart"/>
      <w:r w:rsidRPr="00615F08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615F08">
        <w:rPr>
          <w:rFonts w:eastAsia="Times New Roman" w:cs="Times New Roman"/>
          <w:sz w:val="26"/>
          <w:szCs w:val="26"/>
        </w:rPr>
        <w:t xml:space="preserve"> исполнением данного решения оставляю за собой</w:t>
      </w:r>
    </w:p>
    <w:p w:rsidR="00615F08" w:rsidRPr="00615F08" w:rsidRDefault="00615F08" w:rsidP="00615F08">
      <w:pPr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  <w:r w:rsidRPr="00615F08">
        <w:rPr>
          <w:rFonts w:eastAsia="Times New Roman" w:cs="Times New Roman"/>
          <w:b/>
          <w:sz w:val="26"/>
          <w:szCs w:val="26"/>
        </w:rPr>
        <w:t xml:space="preserve">     Глава сельского поселения</w:t>
      </w:r>
      <w:r w:rsidRPr="00615F08">
        <w:rPr>
          <w:rFonts w:eastAsia="Times New Roman" w:cs="Times New Roman"/>
          <w:b/>
          <w:sz w:val="26"/>
          <w:szCs w:val="26"/>
        </w:rPr>
        <w:tab/>
      </w:r>
      <w:r w:rsidRPr="00615F08">
        <w:rPr>
          <w:rFonts w:eastAsia="Times New Roman" w:cs="Times New Roman"/>
          <w:b/>
          <w:sz w:val="26"/>
          <w:szCs w:val="26"/>
        </w:rPr>
        <w:tab/>
        <w:t xml:space="preserve">                    </w:t>
      </w:r>
      <w:r w:rsidRPr="00615F08">
        <w:rPr>
          <w:rFonts w:eastAsia="Times New Roman" w:cs="Times New Roman"/>
          <w:b/>
          <w:sz w:val="26"/>
          <w:szCs w:val="26"/>
        </w:rPr>
        <w:tab/>
      </w:r>
      <w:r w:rsidRPr="00615F08">
        <w:rPr>
          <w:rFonts w:eastAsia="Times New Roman" w:cs="Times New Roman"/>
          <w:b/>
          <w:sz w:val="26"/>
          <w:szCs w:val="26"/>
        </w:rPr>
        <w:tab/>
        <w:t xml:space="preserve">          </w:t>
      </w:r>
      <w:proofErr w:type="spellStart"/>
      <w:r w:rsidRPr="00615F08">
        <w:rPr>
          <w:rFonts w:eastAsia="Times New Roman" w:cs="Times New Roman"/>
          <w:b/>
          <w:sz w:val="26"/>
          <w:szCs w:val="26"/>
        </w:rPr>
        <w:t>В.Г.Юсупов</w:t>
      </w:r>
      <w:proofErr w:type="spellEnd"/>
      <w:r w:rsidRPr="00615F08">
        <w:rPr>
          <w:rFonts w:eastAsia="Times New Roman" w:cs="Times New Roman"/>
          <w:b/>
          <w:sz w:val="26"/>
          <w:szCs w:val="26"/>
        </w:rPr>
        <w:t>.</w:t>
      </w: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right"/>
        <w:rPr>
          <w:rFonts w:eastAsia="Times New Roman" w:cs="Times New Roman"/>
          <w:b/>
          <w:sz w:val="24"/>
          <w:szCs w:val="24"/>
        </w:rPr>
      </w:pPr>
      <w:r w:rsidRPr="00615F08">
        <w:rPr>
          <w:rFonts w:eastAsia="Times New Roman" w:cs="Times New Roman"/>
          <w:b/>
          <w:sz w:val="24"/>
          <w:szCs w:val="24"/>
        </w:rPr>
        <w:lastRenderedPageBreak/>
        <w:t>Приложение</w:t>
      </w:r>
    </w:p>
    <w:p w:rsidR="00615F08" w:rsidRPr="00615F08" w:rsidRDefault="00615F08" w:rsidP="00615F08">
      <w:pPr>
        <w:ind w:left="3540" w:firstLine="708"/>
        <w:jc w:val="right"/>
        <w:rPr>
          <w:rFonts w:eastAsia="Times New Roman" w:cs="Times New Roman"/>
          <w:b/>
          <w:sz w:val="24"/>
          <w:szCs w:val="24"/>
        </w:rPr>
      </w:pPr>
      <w:r w:rsidRPr="00615F08">
        <w:rPr>
          <w:rFonts w:eastAsia="Times New Roman" w:cs="Times New Roman"/>
          <w:b/>
          <w:sz w:val="24"/>
          <w:szCs w:val="24"/>
        </w:rPr>
        <w:t xml:space="preserve"> к решению Совета сельского поселения </w:t>
      </w:r>
      <w:proofErr w:type="spellStart"/>
      <w:r w:rsidRPr="00615F08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615F08">
        <w:rPr>
          <w:rFonts w:eastAsia="Times New Roman" w:cs="Times New Roman"/>
          <w:b/>
          <w:sz w:val="24"/>
          <w:szCs w:val="24"/>
        </w:rPr>
        <w:t xml:space="preserve"> сельсовет  муниципального района</w:t>
      </w:r>
    </w:p>
    <w:p w:rsidR="00615F08" w:rsidRPr="00615F08" w:rsidRDefault="00615F08" w:rsidP="00615F08">
      <w:pPr>
        <w:jc w:val="right"/>
        <w:rPr>
          <w:rFonts w:eastAsia="Times New Roman" w:cs="Times New Roman"/>
          <w:b/>
          <w:sz w:val="24"/>
          <w:szCs w:val="24"/>
        </w:rPr>
      </w:pPr>
      <w:r w:rsidRPr="00615F08">
        <w:rPr>
          <w:rFonts w:eastAsia="Times New Roman" w:cs="Times New Roman"/>
          <w:b/>
          <w:sz w:val="24"/>
          <w:szCs w:val="24"/>
        </w:rPr>
        <w:t xml:space="preserve"> Белорецкий район от 29 ноября 2018г. № 97</w:t>
      </w: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8"/>
          <w:szCs w:val="28"/>
        </w:rPr>
      </w:pP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8"/>
          <w:szCs w:val="28"/>
        </w:rPr>
      </w:pP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8"/>
          <w:szCs w:val="28"/>
        </w:rPr>
      </w:pPr>
    </w:p>
    <w:p w:rsidR="00615F08" w:rsidRPr="00615F08" w:rsidRDefault="00615F08" w:rsidP="00615F08">
      <w:pPr>
        <w:jc w:val="center"/>
        <w:rPr>
          <w:rFonts w:eastAsia="Times New Roman" w:cs="Times New Roman"/>
          <w:b/>
          <w:iCs/>
          <w:sz w:val="26"/>
          <w:szCs w:val="26"/>
        </w:rPr>
      </w:pPr>
      <w:r w:rsidRPr="00615F08">
        <w:rPr>
          <w:rFonts w:eastAsia="Times New Roman" w:cs="Times New Roman"/>
          <w:b/>
          <w:sz w:val="26"/>
          <w:szCs w:val="26"/>
        </w:rPr>
        <w:t xml:space="preserve">Состав </w:t>
      </w:r>
      <w:r w:rsidRPr="00615F08">
        <w:rPr>
          <w:rFonts w:eastAsia="Times New Roman" w:cs="Times New Roman"/>
          <w:b/>
          <w:iCs/>
          <w:sz w:val="26"/>
          <w:szCs w:val="26"/>
        </w:rPr>
        <w:t xml:space="preserve">комиссии </w:t>
      </w:r>
    </w:p>
    <w:p w:rsidR="00615F08" w:rsidRPr="00615F08" w:rsidRDefault="00615F08" w:rsidP="00615F08">
      <w:pPr>
        <w:jc w:val="center"/>
        <w:rPr>
          <w:rFonts w:eastAsia="Times New Roman" w:cs="Times New Roman"/>
          <w:b/>
          <w:iCs/>
          <w:sz w:val="26"/>
          <w:szCs w:val="26"/>
        </w:rPr>
      </w:pPr>
      <w:r w:rsidRPr="00615F08">
        <w:rPr>
          <w:rFonts w:eastAsia="Times New Roman" w:cs="Times New Roman"/>
          <w:b/>
          <w:iCs/>
          <w:sz w:val="26"/>
          <w:szCs w:val="26"/>
        </w:rPr>
        <w:t xml:space="preserve">по проведению публичных  слушаний по проекту решения Совета сельского поселения </w:t>
      </w:r>
      <w:proofErr w:type="spellStart"/>
      <w:r w:rsidRPr="00615F08">
        <w:rPr>
          <w:rFonts w:eastAsia="Times New Roman" w:cs="Times New Roman"/>
          <w:b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b/>
          <w:iCs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615F08">
        <w:rPr>
          <w:rFonts w:eastAsia="Times New Roman" w:cs="Times New Roman"/>
          <w:b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b/>
          <w:iCs/>
          <w:sz w:val="26"/>
          <w:szCs w:val="26"/>
        </w:rPr>
        <w:t xml:space="preserve"> сельсовет муниципального района Белорецкий район на 2019 год и на плановый период 2020-2021 гг.»</w:t>
      </w: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jc w:val="center"/>
        <w:rPr>
          <w:rFonts w:eastAsia="Times New Roman" w:cs="Times New Roman"/>
          <w:b/>
          <w:sz w:val="26"/>
          <w:szCs w:val="26"/>
        </w:rPr>
      </w:pPr>
    </w:p>
    <w:p w:rsidR="00615F08" w:rsidRPr="00615F08" w:rsidRDefault="00615F08" w:rsidP="00615F08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615F08">
        <w:rPr>
          <w:rFonts w:eastAsia="Times New Roman" w:cs="Times New Roman"/>
          <w:b/>
          <w:i/>
          <w:iCs/>
          <w:sz w:val="26"/>
          <w:szCs w:val="26"/>
        </w:rPr>
        <w:t>Председатель комиссии</w:t>
      </w:r>
      <w:r w:rsidRPr="00615F08">
        <w:rPr>
          <w:rFonts w:eastAsia="Times New Roman" w:cs="Times New Roman"/>
          <w:iCs/>
          <w:sz w:val="26"/>
          <w:szCs w:val="26"/>
        </w:rPr>
        <w:t xml:space="preserve"> – Юсупов Венер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Гарифович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, председатель Совета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РБ;</w:t>
      </w:r>
    </w:p>
    <w:p w:rsidR="00615F08" w:rsidRPr="00615F08" w:rsidRDefault="00615F08" w:rsidP="00615F08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615F08">
        <w:rPr>
          <w:rFonts w:eastAsia="Times New Roman" w:cs="Times New Roman"/>
          <w:b/>
          <w:i/>
          <w:iCs/>
          <w:sz w:val="26"/>
          <w:szCs w:val="26"/>
        </w:rPr>
        <w:t xml:space="preserve">Заместитель председателя комиссии </w:t>
      </w:r>
      <w:r w:rsidRPr="00615F08">
        <w:rPr>
          <w:rFonts w:eastAsia="Times New Roman" w:cs="Times New Roman"/>
          <w:iCs/>
          <w:sz w:val="26"/>
          <w:szCs w:val="26"/>
        </w:rPr>
        <w:t xml:space="preserve">– Хусаинов 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Нияз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Гумерович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, заместитель председателя  Совета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РБ;</w:t>
      </w:r>
    </w:p>
    <w:p w:rsidR="00615F08" w:rsidRPr="00615F08" w:rsidRDefault="00615F08" w:rsidP="00615F08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615F08">
        <w:rPr>
          <w:rFonts w:eastAsia="Times New Roman" w:cs="Times New Roman"/>
          <w:b/>
          <w:i/>
          <w:iCs/>
          <w:sz w:val="26"/>
          <w:szCs w:val="26"/>
        </w:rPr>
        <w:t>Секретарь комиссии</w:t>
      </w:r>
      <w:r w:rsidRPr="00615F08">
        <w:rPr>
          <w:rFonts w:eastAsia="Times New Roman" w:cs="Times New Roman"/>
          <w:iCs/>
          <w:sz w:val="26"/>
          <w:szCs w:val="26"/>
        </w:rPr>
        <w:t xml:space="preserve"> –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Сайгафарова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Альфия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Гамсаматовна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, управляющий делами администрации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РБ;</w:t>
      </w:r>
    </w:p>
    <w:p w:rsidR="00615F08" w:rsidRPr="00615F08" w:rsidRDefault="00615F08" w:rsidP="00615F08">
      <w:pPr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b/>
          <w:i/>
          <w:iCs/>
          <w:sz w:val="26"/>
          <w:szCs w:val="26"/>
        </w:rPr>
      </w:pPr>
      <w:r w:rsidRPr="00615F08">
        <w:rPr>
          <w:rFonts w:eastAsia="Times New Roman" w:cs="Times New Roman"/>
          <w:b/>
          <w:i/>
          <w:iCs/>
          <w:sz w:val="26"/>
          <w:szCs w:val="26"/>
        </w:rPr>
        <w:t xml:space="preserve">        Члены комиссии:</w:t>
      </w:r>
    </w:p>
    <w:p w:rsidR="00615F08" w:rsidRPr="00615F08" w:rsidRDefault="00615F08" w:rsidP="00615F08">
      <w:pPr>
        <w:jc w:val="both"/>
        <w:rPr>
          <w:rFonts w:eastAsia="Times New Roman" w:cs="Times New Roman"/>
          <w:sz w:val="26"/>
          <w:szCs w:val="26"/>
        </w:rPr>
      </w:pPr>
      <w:r w:rsidRPr="00615F08">
        <w:rPr>
          <w:rFonts w:eastAsia="Times New Roman" w:cs="Times New Roman"/>
          <w:iCs/>
          <w:sz w:val="26"/>
          <w:szCs w:val="26"/>
        </w:rPr>
        <w:t xml:space="preserve">      - 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Кунакбаев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Фират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Юллыбаевич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– член  постоянной  комиссии Совета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 по</w:t>
      </w:r>
      <w:r w:rsidRPr="00615F08">
        <w:rPr>
          <w:rFonts w:eastAsia="Times New Roman" w:cs="Times New Roman"/>
          <w:b/>
          <w:sz w:val="26"/>
          <w:szCs w:val="26"/>
        </w:rPr>
        <w:t xml:space="preserve">  </w:t>
      </w:r>
      <w:r w:rsidRPr="00615F08">
        <w:rPr>
          <w:rFonts w:eastAsia="Times New Roman" w:cs="Times New Roman"/>
          <w:sz w:val="26"/>
          <w:szCs w:val="26"/>
        </w:rPr>
        <w:t>аграрным вопросам, использованию земель и природных ресурсов, экологии и чрезвычайным ситуациям;</w:t>
      </w:r>
    </w:p>
    <w:p w:rsidR="00615F08" w:rsidRPr="00615F08" w:rsidRDefault="00615F08" w:rsidP="00615F08">
      <w:pPr>
        <w:jc w:val="both"/>
        <w:rPr>
          <w:rFonts w:eastAsia="Times New Roman" w:cs="Times New Roman"/>
          <w:sz w:val="26"/>
          <w:szCs w:val="26"/>
        </w:rPr>
      </w:pPr>
    </w:p>
    <w:p w:rsidR="00615F08" w:rsidRPr="00615F08" w:rsidRDefault="00615F08" w:rsidP="00615F08">
      <w:pPr>
        <w:jc w:val="both"/>
        <w:rPr>
          <w:rFonts w:eastAsia="Times New Roman" w:cs="Times New Roman"/>
          <w:sz w:val="26"/>
          <w:szCs w:val="26"/>
        </w:rPr>
      </w:pPr>
      <w:r w:rsidRPr="00615F08">
        <w:rPr>
          <w:rFonts w:eastAsia="Times New Roman" w:cs="Times New Roman"/>
          <w:iCs/>
          <w:sz w:val="26"/>
          <w:szCs w:val="26"/>
        </w:rPr>
        <w:t xml:space="preserve">- 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Киранов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 Ринат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Махмутови</w:t>
      </w:r>
      <w:proofErr w:type="gramStart"/>
      <w:r w:rsidRPr="00615F08">
        <w:rPr>
          <w:rFonts w:eastAsia="Times New Roman" w:cs="Times New Roman"/>
          <w:iCs/>
          <w:sz w:val="26"/>
          <w:szCs w:val="26"/>
        </w:rPr>
        <w:t>ч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>–</w:t>
      </w:r>
      <w:proofErr w:type="gramEnd"/>
      <w:r w:rsidRPr="00615F08">
        <w:rPr>
          <w:rFonts w:eastAsia="Times New Roman" w:cs="Times New Roman"/>
          <w:iCs/>
          <w:sz w:val="26"/>
          <w:szCs w:val="26"/>
        </w:rPr>
        <w:t xml:space="preserve">– член  постоянной  комиссии Совета сельского поселения </w:t>
      </w:r>
      <w:proofErr w:type="spellStart"/>
      <w:r w:rsidRPr="00615F08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615F08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 по</w:t>
      </w:r>
      <w:r w:rsidRPr="00615F08">
        <w:rPr>
          <w:rFonts w:eastAsia="Times New Roman" w:cs="Times New Roman"/>
          <w:b/>
          <w:sz w:val="26"/>
          <w:szCs w:val="26"/>
        </w:rPr>
        <w:t xml:space="preserve">  </w:t>
      </w:r>
      <w:r w:rsidRPr="00615F08">
        <w:rPr>
          <w:rFonts w:eastAsia="Times New Roman" w:cs="Times New Roman"/>
          <w:sz w:val="26"/>
          <w:szCs w:val="26"/>
        </w:rPr>
        <w:t>аграрным вопросам, использованию земель и природных ресурсов, экологии и чрезвычайным ситуация</w:t>
      </w:r>
    </w:p>
    <w:p w:rsidR="00615F08" w:rsidRPr="00615F08" w:rsidRDefault="00615F08" w:rsidP="00615F08">
      <w:pPr>
        <w:autoSpaceDE w:val="0"/>
        <w:autoSpaceDN w:val="0"/>
        <w:adjustRightInd w:val="0"/>
        <w:spacing w:beforeLines="100" w:before="240"/>
        <w:ind w:firstLine="720"/>
        <w:jc w:val="both"/>
        <w:rPr>
          <w:rFonts w:eastAsia="Times New Roman" w:cs="Times New Roman"/>
          <w:iCs/>
          <w:sz w:val="26"/>
          <w:szCs w:val="26"/>
        </w:rPr>
      </w:pPr>
    </w:p>
    <w:p w:rsidR="00615F08" w:rsidRPr="00615F08" w:rsidRDefault="00615F08" w:rsidP="00615F08">
      <w:pPr>
        <w:rPr>
          <w:rFonts w:eastAsia="Times New Roman" w:cs="Times New Roman"/>
          <w:sz w:val="24"/>
          <w:szCs w:val="24"/>
        </w:rPr>
      </w:pPr>
    </w:p>
    <w:p w:rsidR="00615F08" w:rsidRPr="00615F08" w:rsidRDefault="00615F08" w:rsidP="00615F08">
      <w:pPr>
        <w:rPr>
          <w:rFonts w:eastAsia="Times New Roman" w:cs="Times New Roman"/>
          <w:sz w:val="24"/>
          <w:szCs w:val="24"/>
        </w:rPr>
      </w:pPr>
    </w:p>
    <w:p w:rsidR="00615F08" w:rsidRPr="00615F08" w:rsidRDefault="00615F08" w:rsidP="00615F08">
      <w:pPr>
        <w:rPr>
          <w:rFonts w:eastAsia="Times New Roman" w:cs="Times New Roman"/>
          <w:sz w:val="24"/>
          <w:szCs w:val="24"/>
        </w:rPr>
      </w:pPr>
    </w:p>
    <w:p w:rsidR="00615F08" w:rsidRPr="00615F08" w:rsidRDefault="00615F08" w:rsidP="00615F08">
      <w:pPr>
        <w:rPr>
          <w:rFonts w:eastAsia="Times New Roman" w:cs="Times New Roman"/>
          <w:sz w:val="24"/>
          <w:szCs w:val="24"/>
        </w:rPr>
      </w:pPr>
    </w:p>
    <w:p w:rsidR="00615F08" w:rsidRPr="00615F08" w:rsidRDefault="00615F08" w:rsidP="00615F08">
      <w:pPr>
        <w:rPr>
          <w:rFonts w:eastAsia="Times New Roman" w:cs="Times New Roman"/>
          <w:sz w:val="24"/>
          <w:szCs w:val="24"/>
        </w:rPr>
      </w:pPr>
    </w:p>
    <w:p w:rsidR="00615F08" w:rsidRPr="00615F08" w:rsidRDefault="00615F08" w:rsidP="00615F08">
      <w:pPr>
        <w:rPr>
          <w:rFonts w:eastAsia="Times New Roman" w:cs="Times New Roman"/>
          <w:sz w:val="24"/>
          <w:szCs w:val="24"/>
        </w:rPr>
      </w:pPr>
    </w:p>
    <w:p w:rsidR="00615F08" w:rsidRPr="00615F08" w:rsidRDefault="00615F08" w:rsidP="00615F08">
      <w:pPr>
        <w:rPr>
          <w:rFonts w:eastAsia="Times New Roman" w:cs="Times New Roman"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51"/>
    <w:rsid w:val="004E0D84"/>
    <w:rsid w:val="00615F08"/>
    <w:rsid w:val="00833951"/>
    <w:rsid w:val="008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5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F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5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F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2018-11-30T09:21:00Z</dcterms:created>
  <dcterms:modified xsi:type="dcterms:W3CDTF">2018-11-30T09:23:00Z</dcterms:modified>
</cp:coreProperties>
</file>