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jc w:val="center"/>
        <w:tblLayout w:type="fixed"/>
        <w:tblCellMar>
          <w:left w:w="70" w:type="dxa"/>
          <w:right w:w="70" w:type="dxa"/>
        </w:tblCellMar>
        <w:tblLook w:val="04A0" w:firstRow="1" w:lastRow="0" w:firstColumn="1" w:lastColumn="0" w:noHBand="0" w:noVBand="1"/>
      </w:tblPr>
      <w:tblGrid>
        <w:gridCol w:w="4416"/>
        <w:gridCol w:w="1839"/>
        <w:gridCol w:w="3975"/>
      </w:tblGrid>
      <w:tr w:rsidR="00133A7F" w:rsidRPr="00133A7F" w:rsidTr="00133A7F">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133A7F" w:rsidRPr="00133A7F" w:rsidRDefault="00133A7F" w:rsidP="00133A7F">
            <w:pPr>
              <w:spacing w:line="276" w:lineRule="auto"/>
              <w:ind w:left="-121"/>
              <w:jc w:val="center"/>
              <w:rPr>
                <w:rFonts w:eastAsia="Times New Roman" w:cs="Times New Roman"/>
                <w:b/>
                <w:sz w:val="20"/>
                <w:lang w:eastAsia="en-US"/>
              </w:rPr>
            </w:pPr>
            <w:r w:rsidRPr="00133A7F">
              <w:rPr>
                <w:rFonts w:eastAsia="Times New Roman" w:cs="Times New Roman"/>
                <w:b/>
                <w:sz w:val="20"/>
                <w:lang w:eastAsia="en-US"/>
              </w:rPr>
              <w:t xml:space="preserve">БАШКОРТОСТАН </w:t>
            </w:r>
            <w:proofErr w:type="spellStart"/>
            <w:r w:rsidRPr="00133A7F">
              <w:rPr>
                <w:rFonts w:eastAsia="Times New Roman" w:cs="Times New Roman"/>
                <w:b/>
                <w:sz w:val="20"/>
                <w:lang w:eastAsia="en-US"/>
              </w:rPr>
              <w:t>РЕСПУБЛИКА</w:t>
            </w:r>
            <w:proofErr w:type="gramStart"/>
            <w:r w:rsidRPr="00133A7F">
              <w:rPr>
                <w:rFonts w:eastAsia="Times New Roman" w:cs="Times New Roman"/>
                <w:b/>
                <w:sz w:val="20"/>
                <w:lang w:eastAsia="en-US"/>
              </w:rPr>
              <w:t>h</w:t>
            </w:r>
            <w:proofErr w:type="gramEnd"/>
            <w:r w:rsidRPr="00133A7F">
              <w:rPr>
                <w:rFonts w:eastAsia="Times New Roman" w:cs="Times New Roman"/>
                <w:b/>
                <w:sz w:val="20"/>
                <w:lang w:eastAsia="en-US"/>
              </w:rPr>
              <w:t>Ы</w:t>
            </w:r>
            <w:proofErr w:type="spellEnd"/>
            <w:r w:rsidRPr="00133A7F">
              <w:rPr>
                <w:rFonts w:eastAsia="Times New Roman" w:cs="Times New Roman"/>
                <w:b/>
                <w:sz w:val="20"/>
                <w:lang w:eastAsia="en-US"/>
              </w:rPr>
              <w:t xml:space="preserve">                      БЕЛОРЕТ РАЙОНЫ</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муниципаль районЫНЫң</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АСЫ АУЫЛ СОВЕТЫ</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АУЫЛ БИЛәМәһЕ</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 xml:space="preserve"> СОВЕТЫ</w:t>
            </w:r>
          </w:p>
          <w:p w:rsidR="00133A7F" w:rsidRPr="00133A7F" w:rsidRDefault="00133A7F" w:rsidP="00133A7F">
            <w:pPr>
              <w:spacing w:line="276" w:lineRule="auto"/>
              <w:jc w:val="center"/>
              <w:rPr>
                <w:rFonts w:eastAsia="Times New Roman" w:cs="Times New Roman"/>
                <w:b/>
                <w:sz w:val="20"/>
                <w:lang w:eastAsia="en-US"/>
              </w:rPr>
            </w:pPr>
          </w:p>
        </w:tc>
        <w:tc>
          <w:tcPr>
            <w:tcW w:w="1839" w:type="dxa"/>
            <w:tcBorders>
              <w:top w:val="single" w:sz="4" w:space="0" w:color="auto"/>
              <w:left w:val="single" w:sz="4" w:space="0" w:color="auto"/>
              <w:bottom w:val="single" w:sz="4" w:space="0" w:color="auto"/>
              <w:right w:val="single" w:sz="4" w:space="0" w:color="auto"/>
            </w:tcBorders>
            <w:hideMark/>
          </w:tcPr>
          <w:p w:rsidR="00133A7F" w:rsidRPr="00133A7F" w:rsidRDefault="00133A7F" w:rsidP="00133A7F">
            <w:pPr>
              <w:spacing w:line="276" w:lineRule="auto"/>
              <w:ind w:left="-74" w:firstLine="74"/>
              <w:jc w:val="center"/>
              <w:rPr>
                <w:rFonts w:eastAsia="Times New Roman" w:cs="Times New Roman"/>
                <w:sz w:val="20"/>
                <w:lang w:eastAsia="en-US"/>
              </w:rPr>
            </w:pPr>
            <w:r w:rsidRPr="00133A7F">
              <w:rPr>
                <w:rFonts w:eastAsia="Times New Roman" w:cs="Times New Roman"/>
                <w:b/>
                <w:noProof/>
                <w:sz w:val="20"/>
              </w:rPr>
              <w:drawing>
                <wp:inline distT="0" distB="0" distL="0" distR="0" wp14:anchorId="50B08CA8" wp14:editId="2010FA2D">
                  <wp:extent cx="857250" cy="1114425"/>
                  <wp:effectExtent l="0" t="0" r="0" b="9525"/>
                  <wp:docPr id="1" name="Рисунок 63"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черно-белый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СОВЕТ</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СЕЛЬСКОГО ПОСЕЛЕНИЯ</w:t>
            </w:r>
          </w:p>
          <w:p w:rsidR="00133A7F" w:rsidRPr="00133A7F" w:rsidRDefault="00133A7F" w:rsidP="00133A7F">
            <w:pPr>
              <w:spacing w:line="276" w:lineRule="auto"/>
              <w:jc w:val="center"/>
              <w:rPr>
                <w:rFonts w:eastAsia="Times New Roman" w:cs="Times New Roman"/>
                <w:b/>
                <w:caps/>
                <w:sz w:val="20"/>
                <w:lang w:eastAsia="en-US"/>
              </w:rPr>
            </w:pPr>
            <w:r w:rsidRPr="00133A7F">
              <w:rPr>
                <w:rFonts w:eastAsia="Times New Roman" w:cs="Times New Roman"/>
                <w:b/>
                <w:caps/>
                <w:sz w:val="20"/>
                <w:lang w:eastAsia="en-US"/>
              </w:rPr>
              <w:t xml:space="preserve">АССИНСКИЙ СЕЛЬСОВЕТ </w:t>
            </w:r>
          </w:p>
          <w:p w:rsidR="00133A7F" w:rsidRPr="00133A7F" w:rsidRDefault="00133A7F" w:rsidP="00133A7F">
            <w:pPr>
              <w:spacing w:line="276" w:lineRule="auto"/>
              <w:jc w:val="center"/>
              <w:rPr>
                <w:rFonts w:eastAsia="Times New Roman" w:cs="Times New Roman"/>
                <w:b/>
                <w:sz w:val="20"/>
                <w:lang w:eastAsia="en-US"/>
              </w:rPr>
            </w:pPr>
            <w:r w:rsidRPr="00133A7F">
              <w:rPr>
                <w:rFonts w:eastAsia="Times New Roman" w:cs="Times New Roman"/>
                <w:b/>
                <w:caps/>
                <w:sz w:val="20"/>
                <w:lang w:eastAsia="en-US"/>
              </w:rPr>
              <w:t>Муниципального района</w:t>
            </w:r>
            <w:r w:rsidRPr="00133A7F">
              <w:rPr>
                <w:rFonts w:eastAsia="Times New Roman" w:cs="Times New Roman"/>
                <w:b/>
                <w:sz w:val="20"/>
                <w:lang w:eastAsia="en-US"/>
              </w:rPr>
              <w:t xml:space="preserve"> </w:t>
            </w:r>
            <w:r w:rsidRPr="00133A7F">
              <w:rPr>
                <w:rFonts w:eastAsia="Times New Roman" w:cs="Times New Roman"/>
                <w:b/>
                <w:caps/>
                <w:sz w:val="20"/>
                <w:lang w:eastAsia="en-US"/>
              </w:rPr>
              <w:t xml:space="preserve">Белорецкий район </w:t>
            </w:r>
            <w:r w:rsidRPr="00133A7F">
              <w:rPr>
                <w:rFonts w:eastAsia="Times New Roman" w:cs="Times New Roman"/>
                <w:b/>
                <w:sz w:val="20"/>
                <w:lang w:eastAsia="en-US"/>
              </w:rPr>
              <w:t>РЕСПУБЛИКИ БАШКОРТОСТАН</w:t>
            </w:r>
          </w:p>
          <w:p w:rsidR="00133A7F" w:rsidRPr="00133A7F" w:rsidRDefault="00133A7F" w:rsidP="00133A7F">
            <w:pPr>
              <w:spacing w:line="276" w:lineRule="auto"/>
              <w:jc w:val="center"/>
              <w:rPr>
                <w:rFonts w:eastAsia="Times New Roman" w:cs="Times New Roman"/>
                <w:b/>
                <w:sz w:val="20"/>
                <w:lang w:eastAsia="en-US"/>
              </w:rPr>
            </w:pPr>
          </w:p>
        </w:tc>
      </w:tr>
    </w:tbl>
    <w:p w:rsidR="00133A7F" w:rsidRPr="00133A7F" w:rsidRDefault="00133A7F" w:rsidP="00133A7F">
      <w:pPr>
        <w:rPr>
          <w:rFonts w:eastAsia="Times New Roman" w:cs="Times New Roman"/>
          <w:b/>
          <w:sz w:val="28"/>
          <w:szCs w:val="28"/>
        </w:rPr>
      </w:pPr>
      <w:r w:rsidRPr="00133A7F">
        <w:rPr>
          <w:rFonts w:eastAsia="Times New Roman" w:cs="Times New Roman"/>
          <w:sz w:val="28"/>
          <w:szCs w:val="28"/>
        </w:rPr>
        <w:t xml:space="preserve"> </w:t>
      </w:r>
      <w:r w:rsidRPr="00133A7F">
        <w:rPr>
          <w:rFonts w:eastAsia="Times New Roman" w:cs="Times New Roman"/>
          <w:b/>
          <w:sz w:val="28"/>
          <w:szCs w:val="28"/>
        </w:rPr>
        <w:t xml:space="preserve">        </w:t>
      </w:r>
      <w:r w:rsidRPr="00133A7F">
        <w:rPr>
          <w:rFonts w:eastAsia="Times New Roman" w:cs="Times New Roman"/>
          <w:sz w:val="28"/>
          <w:szCs w:val="28"/>
        </w:rPr>
        <w:t xml:space="preserve">ҠАРАР                                                                       РЕШЕНИЕ </w:t>
      </w:r>
      <w:r w:rsidRPr="00133A7F">
        <w:rPr>
          <w:rFonts w:eastAsia="Times New Roman" w:cs="Times New Roman"/>
          <w:b/>
          <w:sz w:val="28"/>
          <w:szCs w:val="28"/>
        </w:rPr>
        <w:t xml:space="preserve">   </w:t>
      </w:r>
    </w:p>
    <w:p w:rsidR="00133A7F" w:rsidRPr="00133A7F" w:rsidRDefault="00133A7F" w:rsidP="00133A7F">
      <w:pPr>
        <w:rPr>
          <w:rFonts w:eastAsia="Times New Roman" w:cs="Times New Roman"/>
          <w:sz w:val="28"/>
          <w:szCs w:val="28"/>
        </w:rPr>
      </w:pPr>
      <w:r w:rsidRPr="00133A7F">
        <w:rPr>
          <w:rFonts w:eastAsia="Times New Roman" w:cs="Times New Roman"/>
          <w:b/>
          <w:sz w:val="28"/>
          <w:szCs w:val="28"/>
        </w:rPr>
        <w:t xml:space="preserve">                           </w:t>
      </w:r>
    </w:p>
    <w:p w:rsidR="00133A7F" w:rsidRPr="00133A7F" w:rsidRDefault="00133A7F" w:rsidP="00133A7F">
      <w:pPr>
        <w:rPr>
          <w:rFonts w:eastAsia="Times New Roman" w:cs="Times New Roman"/>
          <w:sz w:val="24"/>
          <w:szCs w:val="24"/>
        </w:rPr>
      </w:pPr>
      <w:r w:rsidRPr="00133A7F">
        <w:rPr>
          <w:rFonts w:eastAsia="Calibri" w:cs="Times New Roman"/>
          <w:b/>
          <w:color w:val="000000"/>
          <w:sz w:val="28"/>
          <w:szCs w:val="28"/>
          <w:lang w:eastAsia="en-US"/>
        </w:rPr>
        <w:t xml:space="preserve">       «8»  июнь  2018 й.                          № 84                 «8» июня    2018 г</w:t>
      </w:r>
    </w:p>
    <w:p w:rsidR="00133A7F" w:rsidRPr="00133A7F" w:rsidRDefault="00133A7F" w:rsidP="00133A7F">
      <w:pPr>
        <w:jc w:val="both"/>
        <w:rPr>
          <w:rFonts w:eastAsia="Times New Roman" w:cs="Times New Roman"/>
          <w:b/>
          <w:sz w:val="24"/>
          <w:szCs w:val="24"/>
        </w:rPr>
      </w:pPr>
    </w:p>
    <w:p w:rsidR="00133A7F" w:rsidRPr="00133A7F" w:rsidRDefault="00133A7F" w:rsidP="00133A7F">
      <w:pPr>
        <w:keepNext/>
        <w:keepLines/>
        <w:jc w:val="center"/>
        <w:outlineLvl w:val="0"/>
        <w:rPr>
          <w:rFonts w:eastAsia="Times New Roman" w:cs="Times New Roman"/>
          <w:b/>
          <w:sz w:val="26"/>
          <w:szCs w:val="26"/>
        </w:rPr>
      </w:pPr>
      <w:r w:rsidRPr="00133A7F">
        <w:rPr>
          <w:rFonts w:eastAsia="Times New Roman" w:cs="Times New Roman"/>
          <w:b/>
          <w:sz w:val="26"/>
          <w:szCs w:val="26"/>
        </w:rPr>
        <w:t xml:space="preserve">Об утверждении положения </w:t>
      </w:r>
      <w:r w:rsidRPr="00133A7F">
        <w:rPr>
          <w:rFonts w:eastAsia="Times New Roman" w:cs="Times New Roman"/>
          <w:b/>
          <w:sz w:val="26"/>
          <w:szCs w:val="26"/>
          <w:lang w:eastAsia="en-US"/>
        </w:rPr>
        <w:t xml:space="preserve">о порядке организации и проведения публичных слушаний в  сельском поселении  </w:t>
      </w:r>
      <w:proofErr w:type="spellStart"/>
      <w:r w:rsidRPr="00133A7F">
        <w:rPr>
          <w:rFonts w:eastAsia="Times New Roman" w:cs="Times New Roman"/>
          <w:b/>
          <w:sz w:val="26"/>
          <w:szCs w:val="26"/>
        </w:rPr>
        <w:t>Ассинский</w:t>
      </w:r>
      <w:proofErr w:type="spellEnd"/>
      <w:r w:rsidRPr="00133A7F">
        <w:rPr>
          <w:rFonts w:eastAsia="Times New Roman" w:cs="Times New Roman"/>
          <w:b/>
          <w:sz w:val="26"/>
          <w:szCs w:val="26"/>
        </w:rPr>
        <w:t xml:space="preserve"> сельсовет муниципального района Белорецкий район      Республики Башкортостан</w:t>
      </w:r>
    </w:p>
    <w:p w:rsidR="00133A7F" w:rsidRPr="00133A7F" w:rsidRDefault="00133A7F" w:rsidP="00133A7F">
      <w:pPr>
        <w:jc w:val="center"/>
        <w:rPr>
          <w:rFonts w:eastAsia="Times New Roman" w:cs="Times New Roman"/>
          <w:sz w:val="26"/>
          <w:szCs w:val="26"/>
        </w:rPr>
      </w:pPr>
    </w:p>
    <w:p w:rsidR="00133A7F" w:rsidRPr="00133A7F" w:rsidRDefault="00133A7F" w:rsidP="00133A7F">
      <w:pPr>
        <w:ind w:firstLine="900"/>
        <w:jc w:val="both"/>
        <w:rPr>
          <w:rFonts w:eastAsia="Times New Roman" w:cs="Times New Roman"/>
          <w:sz w:val="26"/>
          <w:szCs w:val="26"/>
        </w:rPr>
      </w:pPr>
      <w:r w:rsidRPr="00133A7F">
        <w:rPr>
          <w:rFonts w:eastAsia="Times New Roman" w:cs="Times New Roman"/>
          <w:sz w:val="26"/>
          <w:szCs w:val="26"/>
        </w:rPr>
        <w:t xml:space="preserve">В соответствии Федерального закона от 29.12.2017 №455-ФЗ «О внесении изменений в Градостроительный кодекс Российской Федерации т отдельные законодательные акты Российской Федерации» и  внесением изменений в ст.28 Федерального закона от 06.10.2006 №131-ФЗ «Об общих принципах организации местного самоуправления в Российской Федерации  </w:t>
      </w:r>
    </w:p>
    <w:p w:rsidR="00133A7F" w:rsidRPr="00133A7F" w:rsidRDefault="00133A7F" w:rsidP="00133A7F">
      <w:pPr>
        <w:ind w:firstLine="900"/>
        <w:jc w:val="both"/>
        <w:rPr>
          <w:rFonts w:eastAsia="Times New Roman" w:cs="Times New Roman"/>
          <w:sz w:val="26"/>
          <w:szCs w:val="26"/>
        </w:rPr>
      </w:pPr>
    </w:p>
    <w:p w:rsidR="00133A7F" w:rsidRPr="00133A7F" w:rsidRDefault="00133A7F" w:rsidP="00133A7F">
      <w:pPr>
        <w:jc w:val="center"/>
        <w:rPr>
          <w:rFonts w:eastAsia="Times New Roman" w:cs="Times New Roman"/>
          <w:b/>
          <w:sz w:val="26"/>
          <w:szCs w:val="26"/>
        </w:rPr>
      </w:pPr>
      <w:r w:rsidRPr="00133A7F">
        <w:rPr>
          <w:rFonts w:eastAsia="Times New Roman" w:cs="Times New Roman"/>
          <w:b/>
          <w:sz w:val="26"/>
          <w:szCs w:val="26"/>
        </w:rPr>
        <w:t xml:space="preserve">СОВЕТ СЕЛЬСКОГО ПОСЕЛЕНИЯ   АССИНСКИЙ СЕЛЬСОВЕТ МУНИЦИПАЛЬНОГО РАЙОНА БЕЛОРЕЦКИЙ РАЙОН </w:t>
      </w:r>
    </w:p>
    <w:p w:rsidR="00133A7F" w:rsidRPr="00133A7F" w:rsidRDefault="00133A7F" w:rsidP="00133A7F">
      <w:pPr>
        <w:jc w:val="center"/>
        <w:rPr>
          <w:rFonts w:eastAsia="Times New Roman" w:cs="Times New Roman"/>
          <w:b/>
          <w:sz w:val="26"/>
          <w:szCs w:val="26"/>
        </w:rPr>
      </w:pPr>
      <w:r w:rsidRPr="00133A7F">
        <w:rPr>
          <w:rFonts w:eastAsia="Times New Roman" w:cs="Times New Roman"/>
          <w:b/>
          <w:sz w:val="26"/>
          <w:szCs w:val="26"/>
        </w:rPr>
        <w:t xml:space="preserve">РЕСПУБЛИКИ БАШКОРТОСТАН </w:t>
      </w:r>
    </w:p>
    <w:p w:rsidR="00133A7F" w:rsidRPr="00133A7F" w:rsidRDefault="00133A7F" w:rsidP="00133A7F">
      <w:pPr>
        <w:jc w:val="center"/>
        <w:rPr>
          <w:rFonts w:eastAsia="Times New Roman" w:cs="Times New Roman"/>
          <w:b/>
          <w:sz w:val="26"/>
          <w:szCs w:val="26"/>
        </w:rPr>
      </w:pPr>
      <w:r w:rsidRPr="00133A7F">
        <w:rPr>
          <w:rFonts w:eastAsia="Times New Roman" w:cs="Times New Roman"/>
          <w:b/>
          <w:sz w:val="26"/>
          <w:szCs w:val="26"/>
        </w:rPr>
        <w:t>РЕШИЛ:</w:t>
      </w:r>
    </w:p>
    <w:p w:rsidR="00133A7F" w:rsidRPr="00133A7F" w:rsidRDefault="00133A7F" w:rsidP="00133A7F">
      <w:pPr>
        <w:jc w:val="center"/>
        <w:rPr>
          <w:rFonts w:eastAsia="Times New Roman" w:cs="Times New Roman"/>
          <w:b/>
          <w:sz w:val="26"/>
          <w:szCs w:val="26"/>
        </w:rPr>
      </w:pPr>
    </w:p>
    <w:p w:rsidR="00133A7F" w:rsidRPr="00133A7F" w:rsidRDefault="00133A7F" w:rsidP="00133A7F">
      <w:pPr>
        <w:numPr>
          <w:ilvl w:val="0"/>
          <w:numId w:val="1"/>
        </w:numPr>
        <w:spacing w:after="120"/>
        <w:ind w:right="142"/>
        <w:contextualSpacing/>
        <w:jc w:val="both"/>
        <w:rPr>
          <w:rFonts w:eastAsia="Times New Roman" w:cs="Times New Roman"/>
          <w:sz w:val="26"/>
          <w:szCs w:val="26"/>
        </w:rPr>
      </w:pPr>
      <w:r w:rsidRPr="00133A7F">
        <w:rPr>
          <w:rFonts w:eastAsia="Times New Roman" w:cs="Times New Roman"/>
          <w:sz w:val="26"/>
          <w:szCs w:val="26"/>
        </w:rPr>
        <w:t xml:space="preserve">Отменить  решение Совета сельского поселения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«Об утверждении Положения о порядке организации и проведении публичных слушаний от 17.02.2009 №10/4-5. </w:t>
      </w:r>
    </w:p>
    <w:p w:rsidR="00133A7F" w:rsidRPr="00133A7F" w:rsidRDefault="00133A7F" w:rsidP="00133A7F">
      <w:pPr>
        <w:jc w:val="center"/>
        <w:rPr>
          <w:rFonts w:eastAsia="Times New Roman" w:cs="Times New Roman"/>
          <w:b/>
          <w:sz w:val="26"/>
          <w:szCs w:val="26"/>
        </w:rPr>
      </w:pPr>
    </w:p>
    <w:p w:rsidR="00133A7F" w:rsidRPr="00133A7F" w:rsidRDefault="00133A7F" w:rsidP="00133A7F">
      <w:pPr>
        <w:numPr>
          <w:ilvl w:val="0"/>
          <w:numId w:val="1"/>
        </w:numPr>
        <w:tabs>
          <w:tab w:val="num" w:pos="720"/>
        </w:tabs>
        <w:spacing w:after="120"/>
        <w:ind w:firstLine="357"/>
        <w:jc w:val="both"/>
        <w:rPr>
          <w:rFonts w:eastAsia="Times New Roman" w:cs="Times New Roman"/>
          <w:sz w:val="26"/>
          <w:szCs w:val="26"/>
        </w:rPr>
      </w:pPr>
      <w:r w:rsidRPr="00133A7F">
        <w:rPr>
          <w:rFonts w:eastAsia="Times New Roman" w:cs="Times New Roman"/>
          <w:sz w:val="26"/>
          <w:szCs w:val="26"/>
        </w:rPr>
        <w:t xml:space="preserve">Утвердить Положение о порядке организации и проведении  публичных слушаний в сельском поселении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в новой редакции</w:t>
      </w:r>
      <w:proofErr w:type="gramStart"/>
      <w:r w:rsidRPr="00133A7F">
        <w:rPr>
          <w:rFonts w:eastAsia="Times New Roman" w:cs="Times New Roman"/>
          <w:sz w:val="26"/>
          <w:szCs w:val="26"/>
        </w:rPr>
        <w:t>.</w:t>
      </w:r>
      <w:proofErr w:type="gramEnd"/>
      <w:r w:rsidRPr="00133A7F">
        <w:rPr>
          <w:rFonts w:eastAsia="Times New Roman" w:cs="Times New Roman"/>
          <w:sz w:val="26"/>
          <w:szCs w:val="26"/>
        </w:rPr>
        <w:t xml:space="preserve"> (</w:t>
      </w:r>
      <w:proofErr w:type="gramStart"/>
      <w:r w:rsidRPr="00133A7F">
        <w:rPr>
          <w:rFonts w:eastAsia="Times New Roman" w:cs="Times New Roman"/>
          <w:sz w:val="26"/>
          <w:szCs w:val="26"/>
        </w:rPr>
        <w:t>п</w:t>
      </w:r>
      <w:proofErr w:type="gramEnd"/>
      <w:r w:rsidRPr="00133A7F">
        <w:rPr>
          <w:rFonts w:eastAsia="Times New Roman" w:cs="Times New Roman"/>
          <w:sz w:val="26"/>
          <w:szCs w:val="26"/>
        </w:rPr>
        <w:t>риложение 1)</w:t>
      </w:r>
    </w:p>
    <w:p w:rsidR="00133A7F" w:rsidRPr="00133A7F" w:rsidRDefault="00133A7F" w:rsidP="00133A7F">
      <w:pPr>
        <w:numPr>
          <w:ilvl w:val="0"/>
          <w:numId w:val="1"/>
        </w:numPr>
        <w:tabs>
          <w:tab w:val="num" w:pos="720"/>
        </w:tabs>
        <w:spacing w:after="120"/>
        <w:jc w:val="both"/>
        <w:rPr>
          <w:rFonts w:eastAsia="Times New Roman" w:cs="Times New Roman"/>
          <w:sz w:val="26"/>
          <w:szCs w:val="26"/>
        </w:rPr>
      </w:pPr>
      <w:r w:rsidRPr="00133A7F">
        <w:rPr>
          <w:rFonts w:eastAsia="Times New Roman" w:cs="Times New Roman"/>
          <w:sz w:val="26"/>
          <w:szCs w:val="26"/>
        </w:rPr>
        <w:t xml:space="preserve"> Утвердить </w:t>
      </w:r>
      <w:r w:rsidRPr="00133A7F">
        <w:rPr>
          <w:rFonts w:eastAsia="Times New Roman" w:cs="Times New Roman"/>
          <w:bCs/>
          <w:color w:val="000000"/>
          <w:sz w:val="26"/>
          <w:szCs w:val="26"/>
        </w:rPr>
        <w:t>Положение о порядке организации и проведения обсуждений в</w:t>
      </w:r>
      <w:r w:rsidRPr="00133A7F">
        <w:rPr>
          <w:rFonts w:eastAsia="Times New Roman" w:cs="Times New Roman"/>
          <w:sz w:val="26"/>
          <w:szCs w:val="26"/>
        </w:rPr>
        <w:t xml:space="preserve"> сельском поселении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(приложение 2)</w:t>
      </w:r>
    </w:p>
    <w:p w:rsidR="00133A7F" w:rsidRPr="00133A7F" w:rsidRDefault="00133A7F" w:rsidP="00133A7F">
      <w:pPr>
        <w:numPr>
          <w:ilvl w:val="0"/>
          <w:numId w:val="1"/>
        </w:numPr>
        <w:autoSpaceDE w:val="0"/>
        <w:autoSpaceDN w:val="0"/>
        <w:adjustRightInd w:val="0"/>
        <w:contextualSpacing/>
        <w:jc w:val="both"/>
        <w:rPr>
          <w:rFonts w:eastAsia="Calibri" w:cs="Times New Roman"/>
          <w:bCs/>
          <w:color w:val="000000"/>
          <w:sz w:val="26"/>
          <w:szCs w:val="26"/>
          <w:lang w:eastAsia="en-US"/>
        </w:rPr>
      </w:pPr>
      <w:r w:rsidRPr="00133A7F">
        <w:rPr>
          <w:rFonts w:eastAsia="Calibri" w:cs="Times New Roman"/>
          <w:color w:val="000000"/>
          <w:sz w:val="26"/>
          <w:szCs w:val="26"/>
          <w:lang w:eastAsia="en-US"/>
        </w:rPr>
        <w:t xml:space="preserve">Обнародовать  настоящее решение   в здании Администрации сельского поселения  </w:t>
      </w:r>
      <w:proofErr w:type="spellStart"/>
      <w:r w:rsidRPr="00133A7F">
        <w:rPr>
          <w:rFonts w:eastAsia="Calibri" w:cs="Times New Roman"/>
          <w:color w:val="000000"/>
          <w:sz w:val="26"/>
          <w:szCs w:val="26"/>
          <w:lang w:eastAsia="en-US"/>
        </w:rPr>
        <w:t>Ассинский</w:t>
      </w:r>
      <w:proofErr w:type="spellEnd"/>
      <w:r w:rsidRPr="00133A7F">
        <w:rPr>
          <w:rFonts w:eastAsia="Calibri" w:cs="Times New Roman"/>
          <w:color w:val="000000"/>
          <w:sz w:val="26"/>
          <w:szCs w:val="26"/>
          <w:lang w:eastAsia="en-US"/>
        </w:rPr>
        <w:t xml:space="preserve"> сельсовет муниципального района Белорецкий район Республики Башкортостан путем размещения на информационном стенде по адресу: 453562 </w:t>
      </w:r>
      <w:proofErr w:type="spellStart"/>
      <w:r w:rsidRPr="00133A7F">
        <w:rPr>
          <w:rFonts w:eastAsia="Calibri" w:cs="Times New Roman"/>
          <w:color w:val="000000"/>
          <w:sz w:val="26"/>
          <w:szCs w:val="26"/>
          <w:lang w:eastAsia="en-US"/>
        </w:rPr>
        <w:t>с</w:t>
      </w:r>
      <w:proofErr w:type="gramStart"/>
      <w:r w:rsidRPr="00133A7F">
        <w:rPr>
          <w:rFonts w:eastAsia="Calibri" w:cs="Times New Roman"/>
          <w:color w:val="000000"/>
          <w:sz w:val="26"/>
          <w:szCs w:val="26"/>
          <w:lang w:eastAsia="en-US"/>
        </w:rPr>
        <w:t>.А</w:t>
      </w:r>
      <w:proofErr w:type="gramEnd"/>
      <w:r w:rsidRPr="00133A7F">
        <w:rPr>
          <w:rFonts w:eastAsia="Calibri" w:cs="Times New Roman"/>
          <w:color w:val="000000"/>
          <w:sz w:val="26"/>
          <w:szCs w:val="26"/>
          <w:lang w:eastAsia="en-US"/>
        </w:rPr>
        <w:t>ссы</w:t>
      </w:r>
      <w:proofErr w:type="spellEnd"/>
      <w:r w:rsidRPr="00133A7F">
        <w:rPr>
          <w:rFonts w:eastAsia="Calibri" w:cs="Times New Roman"/>
          <w:color w:val="000000"/>
          <w:sz w:val="26"/>
          <w:szCs w:val="26"/>
          <w:lang w:eastAsia="en-US"/>
        </w:rPr>
        <w:t xml:space="preserve">, ул. </w:t>
      </w:r>
      <w:proofErr w:type="spellStart"/>
      <w:r w:rsidRPr="00133A7F">
        <w:rPr>
          <w:rFonts w:eastAsia="Calibri" w:cs="Times New Roman"/>
          <w:color w:val="000000"/>
          <w:sz w:val="26"/>
          <w:szCs w:val="26"/>
          <w:lang w:eastAsia="en-US"/>
        </w:rPr>
        <w:t>Мубарякова</w:t>
      </w:r>
      <w:proofErr w:type="spellEnd"/>
      <w:r w:rsidRPr="00133A7F">
        <w:rPr>
          <w:rFonts w:eastAsia="Calibri" w:cs="Times New Roman"/>
          <w:color w:val="000000"/>
          <w:sz w:val="26"/>
          <w:szCs w:val="26"/>
          <w:lang w:eastAsia="en-US"/>
        </w:rPr>
        <w:t xml:space="preserve"> д.25/1  и на сайте Администрации сельского поселения </w:t>
      </w:r>
      <w:proofErr w:type="spellStart"/>
      <w:r w:rsidRPr="00133A7F">
        <w:rPr>
          <w:rFonts w:eastAsia="Calibri" w:cs="Times New Roman"/>
          <w:color w:val="000000"/>
          <w:sz w:val="26"/>
          <w:szCs w:val="26"/>
          <w:lang w:eastAsia="en-US"/>
        </w:rPr>
        <w:t>Ассинский</w:t>
      </w:r>
      <w:proofErr w:type="spellEnd"/>
      <w:r w:rsidRPr="00133A7F">
        <w:rPr>
          <w:rFonts w:eastAsia="Calibri" w:cs="Times New Roman"/>
          <w:color w:val="000000"/>
          <w:sz w:val="26"/>
          <w:szCs w:val="26"/>
          <w:lang w:eastAsia="en-US"/>
        </w:rPr>
        <w:t xml:space="preserve"> сельсовет </w:t>
      </w:r>
      <w:r w:rsidRPr="00133A7F">
        <w:rPr>
          <w:rFonts w:eastAsia="Calibri" w:cs="Times New Roman"/>
          <w:iCs/>
          <w:color w:val="000000"/>
          <w:sz w:val="26"/>
          <w:szCs w:val="26"/>
          <w:lang w:eastAsia="en-US"/>
        </w:rPr>
        <w:t xml:space="preserve"> http://сп-ассы.рф</w:t>
      </w:r>
    </w:p>
    <w:p w:rsidR="00133A7F" w:rsidRPr="00133A7F" w:rsidRDefault="00133A7F" w:rsidP="00133A7F">
      <w:pPr>
        <w:keepNext/>
        <w:keepLines/>
        <w:spacing w:line="322" w:lineRule="exact"/>
        <w:outlineLvl w:val="0"/>
        <w:rPr>
          <w:rFonts w:eastAsia="Times New Roman" w:cs="Times New Roman"/>
          <w:b/>
          <w:bCs/>
          <w:color w:val="000000"/>
          <w:sz w:val="26"/>
          <w:szCs w:val="26"/>
        </w:rPr>
      </w:pPr>
    </w:p>
    <w:p w:rsidR="00133A7F" w:rsidRPr="00133A7F" w:rsidRDefault="00133A7F" w:rsidP="00133A7F">
      <w:pPr>
        <w:numPr>
          <w:ilvl w:val="0"/>
          <w:numId w:val="1"/>
        </w:numPr>
        <w:contextualSpacing/>
        <w:rPr>
          <w:rFonts w:eastAsia="Times New Roman" w:cs="Times New Roman"/>
          <w:sz w:val="26"/>
          <w:szCs w:val="26"/>
        </w:rPr>
      </w:pPr>
      <w:r w:rsidRPr="00133A7F">
        <w:rPr>
          <w:rFonts w:eastAsia="Times New Roman" w:cs="Times New Roman"/>
          <w:sz w:val="26"/>
          <w:szCs w:val="26"/>
        </w:rPr>
        <w:t xml:space="preserve"> </w:t>
      </w:r>
      <w:proofErr w:type="gramStart"/>
      <w:r w:rsidRPr="00133A7F">
        <w:rPr>
          <w:rFonts w:eastAsia="Times New Roman" w:cs="Times New Roman"/>
          <w:sz w:val="26"/>
          <w:szCs w:val="26"/>
        </w:rPr>
        <w:t>Контроль за</w:t>
      </w:r>
      <w:proofErr w:type="gramEnd"/>
      <w:r w:rsidRPr="00133A7F">
        <w:rPr>
          <w:rFonts w:eastAsia="Times New Roman" w:cs="Times New Roman"/>
          <w:sz w:val="26"/>
          <w:szCs w:val="26"/>
        </w:rPr>
        <w:t xml:space="preserve"> исполнением данного решения  возложить постоянную комиссию по земельным вопросам, благоустройству и экологии</w:t>
      </w:r>
    </w:p>
    <w:p w:rsidR="00133A7F" w:rsidRPr="00133A7F" w:rsidRDefault="00133A7F" w:rsidP="00133A7F">
      <w:pPr>
        <w:ind w:firstLine="720"/>
        <w:rPr>
          <w:rFonts w:eastAsia="Times New Roman" w:cs="Times New Roman"/>
          <w:b/>
          <w:sz w:val="26"/>
          <w:szCs w:val="26"/>
        </w:rPr>
      </w:pPr>
    </w:p>
    <w:p w:rsidR="00133A7F" w:rsidRPr="00133A7F" w:rsidRDefault="00133A7F" w:rsidP="00133A7F">
      <w:pPr>
        <w:ind w:firstLine="720"/>
        <w:rPr>
          <w:rFonts w:eastAsia="Times New Roman" w:cs="Times New Roman"/>
          <w:b/>
          <w:sz w:val="26"/>
          <w:szCs w:val="26"/>
        </w:rPr>
      </w:pPr>
      <w:r w:rsidRPr="00133A7F">
        <w:rPr>
          <w:rFonts w:eastAsia="Times New Roman" w:cs="Times New Roman"/>
          <w:b/>
          <w:sz w:val="26"/>
          <w:szCs w:val="26"/>
        </w:rPr>
        <w:t>Глава сельского поселения:</w:t>
      </w:r>
      <w:r w:rsidRPr="00133A7F">
        <w:rPr>
          <w:rFonts w:eastAsia="Times New Roman" w:cs="Times New Roman"/>
          <w:b/>
          <w:sz w:val="26"/>
          <w:szCs w:val="26"/>
        </w:rPr>
        <w:tab/>
        <w:t xml:space="preserve">              </w:t>
      </w:r>
      <w:proofErr w:type="spellStart"/>
      <w:r w:rsidRPr="00133A7F">
        <w:rPr>
          <w:rFonts w:eastAsia="Times New Roman" w:cs="Times New Roman"/>
          <w:b/>
          <w:sz w:val="26"/>
          <w:szCs w:val="26"/>
        </w:rPr>
        <w:t>В.Г.Юсупов</w:t>
      </w:r>
      <w:proofErr w:type="spellEnd"/>
      <w:r w:rsidRPr="00133A7F">
        <w:rPr>
          <w:rFonts w:eastAsia="Times New Roman" w:cs="Times New Roman"/>
          <w:b/>
          <w:sz w:val="26"/>
          <w:szCs w:val="26"/>
        </w:rPr>
        <w:t>.</w:t>
      </w:r>
      <w:r w:rsidRPr="00133A7F">
        <w:rPr>
          <w:rFonts w:eastAsia="Times New Roman" w:cs="Times New Roman"/>
          <w:b/>
          <w:sz w:val="26"/>
          <w:szCs w:val="26"/>
        </w:rPr>
        <w:tab/>
      </w:r>
    </w:p>
    <w:p w:rsidR="00133A7F" w:rsidRPr="00133A7F" w:rsidRDefault="00133A7F" w:rsidP="00133A7F">
      <w:pPr>
        <w:spacing w:before="100" w:beforeAutospacing="1" w:after="100" w:afterAutospacing="1"/>
        <w:ind w:left="7080"/>
        <w:jc w:val="both"/>
        <w:rPr>
          <w:rFonts w:eastAsia="Times New Roman" w:cs="Times New Roman"/>
          <w:sz w:val="26"/>
          <w:szCs w:val="26"/>
        </w:rPr>
      </w:pPr>
      <w:r w:rsidRPr="00133A7F">
        <w:rPr>
          <w:rFonts w:eastAsia="Times New Roman" w:cs="Times New Roman"/>
          <w:sz w:val="26"/>
          <w:szCs w:val="26"/>
        </w:rPr>
        <w:lastRenderedPageBreak/>
        <w:t>Приложение 1</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Утверждено</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Решением Совета</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 xml:space="preserve">Сельского поселения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от 08.06.2018  № 84</w:t>
      </w:r>
    </w:p>
    <w:p w:rsidR="00133A7F" w:rsidRPr="00133A7F" w:rsidRDefault="00133A7F" w:rsidP="00133A7F">
      <w:pPr>
        <w:shd w:val="clear" w:color="auto" w:fill="FFFFFF"/>
        <w:spacing w:line="360" w:lineRule="auto"/>
        <w:ind w:firstLine="709"/>
        <w:jc w:val="center"/>
        <w:rPr>
          <w:rFonts w:eastAsia="Times New Roman" w:cs="Times New Roman"/>
          <w:b/>
          <w:bCs/>
          <w:sz w:val="26"/>
          <w:szCs w:val="26"/>
        </w:rPr>
      </w:pPr>
    </w:p>
    <w:p w:rsidR="00133A7F" w:rsidRPr="00133A7F" w:rsidRDefault="00133A7F" w:rsidP="00133A7F">
      <w:pPr>
        <w:shd w:val="clear" w:color="auto" w:fill="FFFFFF"/>
        <w:spacing w:line="360" w:lineRule="auto"/>
        <w:ind w:firstLine="709"/>
        <w:jc w:val="center"/>
        <w:rPr>
          <w:rFonts w:eastAsia="Times New Roman" w:cs="Times New Roman"/>
          <w:b/>
          <w:bCs/>
          <w:sz w:val="26"/>
          <w:szCs w:val="26"/>
        </w:rPr>
      </w:pPr>
    </w:p>
    <w:p w:rsidR="00133A7F" w:rsidRPr="00133A7F" w:rsidRDefault="00133A7F" w:rsidP="00133A7F">
      <w:pPr>
        <w:keepNext/>
        <w:keepLines/>
        <w:jc w:val="center"/>
        <w:outlineLvl w:val="0"/>
        <w:rPr>
          <w:rFonts w:eastAsia="Times New Roman" w:cs="Times New Roman"/>
          <w:b/>
          <w:sz w:val="26"/>
          <w:szCs w:val="26"/>
          <w:lang w:eastAsia="en-US"/>
        </w:rPr>
      </w:pPr>
      <w:r w:rsidRPr="00133A7F">
        <w:rPr>
          <w:rFonts w:eastAsia="Times New Roman" w:cs="Times New Roman"/>
          <w:b/>
          <w:sz w:val="26"/>
          <w:szCs w:val="26"/>
          <w:lang w:eastAsia="en-US"/>
        </w:rPr>
        <w:t>ПОЛОЖЕНИЕ</w:t>
      </w:r>
    </w:p>
    <w:p w:rsidR="00133A7F" w:rsidRPr="00133A7F" w:rsidRDefault="00133A7F" w:rsidP="00133A7F">
      <w:pPr>
        <w:keepNext/>
        <w:keepLines/>
        <w:jc w:val="center"/>
        <w:outlineLvl w:val="0"/>
        <w:rPr>
          <w:rFonts w:eastAsia="Times New Roman" w:cs="Times New Roman"/>
          <w:b/>
          <w:sz w:val="26"/>
          <w:szCs w:val="26"/>
          <w:lang w:eastAsia="en-US"/>
        </w:rPr>
      </w:pPr>
      <w:r w:rsidRPr="00133A7F">
        <w:rPr>
          <w:rFonts w:eastAsia="Times New Roman" w:cs="Times New Roman"/>
          <w:b/>
          <w:sz w:val="26"/>
          <w:szCs w:val="26"/>
          <w:lang w:eastAsia="en-US"/>
        </w:rPr>
        <w:t>О ПОРЯДКЕ ОРГАНИЗАЦИИ И ПРОВЕДЕНИЯ ПУБЛИЧНЫХ СЛУШАНИЙ                В СЕЛЬСКОМ ПОСЕЛЕНИИ АССИНСКИЙ СЕЛЬСОВЕТ МУНИЦИПАЛЬНОГО РАЙОНА БЕЛОРЕЦКИЙ РАЙОН                                                                       РЕСПУБЛИКИ БАШКОРТОСТАН</w:t>
      </w:r>
    </w:p>
    <w:p w:rsidR="00133A7F" w:rsidRPr="00133A7F" w:rsidRDefault="00133A7F" w:rsidP="00133A7F">
      <w:pPr>
        <w:shd w:val="clear" w:color="auto" w:fill="FFFFFF"/>
        <w:ind w:firstLine="709"/>
        <w:jc w:val="center"/>
        <w:rPr>
          <w:rFonts w:eastAsia="Times New Roman" w:cs="Times New Roman"/>
          <w:b/>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proofErr w:type="gramStart"/>
      <w:r w:rsidRPr="00133A7F">
        <w:rPr>
          <w:rFonts w:eastAsia="Times New Roman" w:cs="Times New Roman"/>
          <w:sz w:val="26"/>
          <w:szCs w:val="26"/>
        </w:rPr>
        <w:t xml:space="preserve">Настоящее Положение о порядке организации и проведения публичных слушаний в  сельском поселении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133A7F">
        <w:rPr>
          <w:rFonts w:eastAsia="Times New Roman" w:cs="Times New Roman"/>
          <w:bCs/>
          <w:sz w:val="26"/>
          <w:szCs w:val="26"/>
        </w:rPr>
        <w:t xml:space="preserve"> сельского поселения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w:t>
      </w:r>
      <w:r w:rsidRPr="00133A7F">
        <w:rPr>
          <w:rFonts w:eastAsia="Times New Roman" w:cs="Times New Roman"/>
          <w:bCs/>
          <w:sz w:val="26"/>
          <w:szCs w:val="26"/>
        </w:rPr>
        <w:t xml:space="preserve"> </w:t>
      </w:r>
      <w:r w:rsidRPr="00133A7F">
        <w:rPr>
          <w:rFonts w:eastAsia="Times New Roman" w:cs="Times New Roman"/>
          <w:bCs/>
          <w:iCs/>
          <w:sz w:val="26"/>
          <w:szCs w:val="26"/>
        </w:rPr>
        <w:t xml:space="preserve"> </w:t>
      </w:r>
      <w:r w:rsidRPr="00133A7F">
        <w:rPr>
          <w:rFonts w:eastAsia="Times New Roman" w:cs="Times New Roman"/>
          <w:sz w:val="26"/>
          <w:szCs w:val="26"/>
        </w:rPr>
        <w:t>порядок организации и проведения публичных слушаний.</w:t>
      </w:r>
      <w:proofErr w:type="gramEnd"/>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1. Общие положения</w:t>
      </w:r>
    </w:p>
    <w:p w:rsidR="00133A7F" w:rsidRPr="00133A7F" w:rsidRDefault="00133A7F" w:rsidP="00133A7F">
      <w:pPr>
        <w:shd w:val="clear" w:color="auto" w:fill="FFFFFF"/>
        <w:jc w:val="both"/>
        <w:rPr>
          <w:rFonts w:eastAsia="Times New Roman" w:cs="Times New Roman"/>
          <w:sz w:val="26"/>
          <w:szCs w:val="26"/>
        </w:rPr>
      </w:pPr>
      <w:r w:rsidRPr="00133A7F">
        <w:rPr>
          <w:rFonts w:eastAsia="Times New Roman" w:cs="Times New Roman"/>
          <w:sz w:val="26"/>
          <w:szCs w:val="26"/>
        </w:rPr>
        <w:t xml:space="preserve">            1.1 Публичные слушания проводятся с целью выявления и учета мнения населения </w:t>
      </w:r>
      <w:r w:rsidRPr="00133A7F">
        <w:rPr>
          <w:rFonts w:eastAsia="Times New Roman" w:cs="Times New Roman"/>
          <w:bCs/>
          <w:sz w:val="26"/>
          <w:szCs w:val="26"/>
        </w:rPr>
        <w:t xml:space="preserve">в </w:t>
      </w:r>
      <w:r w:rsidRPr="00133A7F">
        <w:rPr>
          <w:rFonts w:eastAsia="Times New Roman" w:cs="Times New Roman"/>
          <w:sz w:val="26"/>
          <w:szCs w:val="26"/>
        </w:rPr>
        <w:t xml:space="preserve">сельском поселении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 муниципального района Белорецкий район Республики Башкортостан  </w:t>
      </w:r>
      <w:r w:rsidRPr="00133A7F">
        <w:rPr>
          <w:rFonts w:eastAsia="Times New Roman" w:cs="Times New Roman"/>
          <w:bCs/>
          <w:iCs/>
          <w:sz w:val="26"/>
          <w:szCs w:val="26"/>
        </w:rPr>
        <w:t xml:space="preserve">(далее по тексту - </w:t>
      </w:r>
      <w:r w:rsidRPr="00133A7F">
        <w:rPr>
          <w:rFonts w:eastAsia="Times New Roman" w:cs="Times New Roman"/>
          <w:sz w:val="26"/>
          <w:szCs w:val="26"/>
        </w:rPr>
        <w:t>муниципальное образование)</w:t>
      </w:r>
      <w:r w:rsidRPr="00133A7F">
        <w:rPr>
          <w:rFonts w:eastAsia="Times New Roman" w:cs="Times New Roman"/>
          <w:sz w:val="26"/>
          <w:szCs w:val="26"/>
          <w:vertAlign w:val="superscript"/>
        </w:rPr>
        <w:footnoteReference w:id="1"/>
      </w:r>
      <w:r w:rsidRPr="00133A7F">
        <w:rPr>
          <w:rFonts w:eastAsia="Times New Roman" w:cs="Times New Roman"/>
          <w:sz w:val="26"/>
          <w:szCs w:val="26"/>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133A7F" w:rsidRPr="00133A7F" w:rsidRDefault="00133A7F" w:rsidP="00133A7F">
      <w:pPr>
        <w:shd w:val="clear" w:color="auto" w:fill="FFFFFF"/>
        <w:ind w:firstLine="709"/>
        <w:jc w:val="both"/>
        <w:rPr>
          <w:rFonts w:eastAsia="Calibri" w:cs="Times New Roman"/>
          <w:color w:val="0D0D0D" w:themeColor="text1" w:themeTint="F2"/>
          <w:sz w:val="26"/>
          <w:szCs w:val="26"/>
          <w:lang w:eastAsia="en-US"/>
        </w:rPr>
      </w:pPr>
      <w:r w:rsidRPr="00133A7F">
        <w:rPr>
          <w:rFonts w:eastAsia="Calibri" w:cs="Times New Roman"/>
          <w:color w:val="000000" w:themeColor="text1"/>
          <w:sz w:val="26"/>
          <w:szCs w:val="26"/>
          <w:lang w:eastAsia="en-US"/>
        </w:rPr>
        <w:t xml:space="preserve">1.2. 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133A7F">
        <w:rPr>
          <w:rFonts w:eastAsia="Calibri" w:cs="Times New Roman"/>
          <w:color w:val="0D0D0D" w:themeColor="text1" w:themeTint="F2"/>
          <w:sz w:val="26"/>
          <w:szCs w:val="26"/>
          <w:lang w:eastAsia="en-US"/>
        </w:rPr>
        <w:t>эксперты, давшие заключения на предложения по проекту муниципального правового акта, приглашенные.</w:t>
      </w:r>
    </w:p>
    <w:p w:rsidR="00133A7F" w:rsidRPr="00133A7F" w:rsidRDefault="00133A7F" w:rsidP="00133A7F">
      <w:pPr>
        <w:shd w:val="clear" w:color="auto" w:fill="FFFFFF"/>
        <w:ind w:firstLine="709"/>
        <w:jc w:val="both"/>
        <w:rPr>
          <w:rFonts w:eastAsia="Times New Roman" w:cs="Times New Roman"/>
          <w:sz w:val="26"/>
          <w:szCs w:val="26"/>
        </w:rPr>
      </w:pPr>
      <w:bookmarkStart w:id="0" w:name="sub_8301"/>
      <w:r w:rsidRPr="00133A7F">
        <w:rPr>
          <w:rFonts w:eastAsia="Times New Roman" w:cs="Times New Roman"/>
          <w:sz w:val="26"/>
          <w:szCs w:val="26"/>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0"/>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1.4. На публичные слушания выносятся: </w:t>
      </w:r>
    </w:p>
    <w:p w:rsidR="00133A7F" w:rsidRPr="00133A7F" w:rsidRDefault="00133A7F" w:rsidP="00133A7F">
      <w:pPr>
        <w:shd w:val="clear" w:color="auto" w:fill="FFFFFF"/>
        <w:ind w:firstLine="709"/>
        <w:jc w:val="both"/>
        <w:rPr>
          <w:rFonts w:eastAsia="Times New Roman" w:cs="Times New Roman"/>
          <w:sz w:val="26"/>
          <w:szCs w:val="26"/>
        </w:rPr>
      </w:pPr>
      <w:proofErr w:type="gramStart"/>
      <w:r w:rsidRPr="00133A7F">
        <w:rPr>
          <w:rFonts w:eastAsia="Times New Roman" w:cs="Times New Roman"/>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133A7F">
        <w:rPr>
          <w:rFonts w:eastAsia="Times New Roman" w:cs="Times New Roman"/>
          <w:sz w:val="26"/>
          <w:szCs w:val="26"/>
        </w:rPr>
        <w:lastRenderedPageBreak/>
        <w:t>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2) проект местного бюджета и отчет о его исполнении; </w:t>
      </w:r>
    </w:p>
    <w:p w:rsidR="00133A7F" w:rsidRPr="00133A7F" w:rsidRDefault="00133A7F" w:rsidP="00133A7F">
      <w:pPr>
        <w:shd w:val="clear" w:color="auto" w:fill="FFFFFF"/>
        <w:ind w:firstLine="709"/>
        <w:jc w:val="both"/>
        <w:rPr>
          <w:rFonts w:eastAsia="Times New Roman" w:cs="Times New Roman"/>
          <w:sz w:val="26"/>
          <w:szCs w:val="26"/>
        </w:rPr>
      </w:pPr>
      <w:proofErr w:type="gramStart"/>
      <w:r w:rsidRPr="00133A7F">
        <w:rPr>
          <w:rFonts w:eastAsia="Times New Roman" w:cs="Times New Roman"/>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33A7F">
        <w:rPr>
          <w:rFonts w:eastAsia="Times New Roman" w:cs="Times New Roman"/>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4) вопросы о преобразовании муниципального образования,                                   за исключением случаев, если в соответствии со статьей 13 </w:t>
      </w:r>
      <w:r w:rsidRPr="00133A7F">
        <w:rPr>
          <w:rFonts w:eastAsia="Times New Roman" w:cs="Times New Roman"/>
          <w:color w:val="0D0D0D" w:themeColor="text1" w:themeTint="F2"/>
          <w:sz w:val="26"/>
          <w:szCs w:val="26"/>
        </w:rPr>
        <w:t xml:space="preserve">Федерального закона № 131-ФЗ «Об общих принципах организации местного самоуправления в Российской Федерации» </w:t>
      </w:r>
      <w:r w:rsidRPr="00133A7F">
        <w:rPr>
          <w:rFonts w:eastAsia="Times New Roman" w:cs="Times New Roman"/>
          <w:sz w:val="26"/>
          <w:szCs w:val="26"/>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133A7F">
        <w:rPr>
          <w:rFonts w:eastAsia="Times New Roman" w:cs="Times New Roman"/>
          <w:color w:val="000000" w:themeColor="text1"/>
          <w:sz w:val="26"/>
          <w:szCs w:val="26"/>
        </w:rPr>
        <w:t>на сходах</w:t>
      </w:r>
      <w:r w:rsidRPr="00133A7F">
        <w:rPr>
          <w:rFonts w:eastAsia="Times New Roman" w:cs="Times New Roman"/>
          <w:color w:val="FF0000"/>
          <w:sz w:val="26"/>
          <w:szCs w:val="26"/>
        </w:rPr>
        <w:t xml:space="preserve"> </w:t>
      </w:r>
      <w:r w:rsidRPr="00133A7F">
        <w:rPr>
          <w:rFonts w:eastAsia="Times New Roman" w:cs="Times New Roman"/>
          <w:sz w:val="26"/>
          <w:szCs w:val="26"/>
        </w:rPr>
        <w:t>граждан.</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1.6. Рекомендации публичных слушаний учитываются при подготовке и принятии муниципальных правовых актов.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133A7F" w:rsidRPr="00133A7F" w:rsidRDefault="00133A7F" w:rsidP="00133A7F">
      <w:pPr>
        <w:shd w:val="clear" w:color="auto" w:fill="FFFFFF"/>
        <w:jc w:val="center"/>
        <w:rPr>
          <w:rFonts w:eastAsia="Times New Roman" w:cs="Times New Roman"/>
          <w:bCs/>
          <w:color w:val="000000" w:themeColor="text1"/>
          <w:sz w:val="26"/>
          <w:szCs w:val="26"/>
        </w:rPr>
      </w:pPr>
      <w:r w:rsidRPr="00133A7F">
        <w:rPr>
          <w:rFonts w:eastAsia="Times New Roman" w:cs="Times New Roman"/>
          <w:bCs/>
          <w:color w:val="000000" w:themeColor="text1"/>
          <w:sz w:val="26"/>
          <w:szCs w:val="26"/>
        </w:rPr>
        <w:t>2. Выдвижение инициативы проведения публичных слушаний</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133A7F" w:rsidRPr="00133A7F" w:rsidRDefault="00133A7F" w:rsidP="00133A7F">
      <w:pPr>
        <w:shd w:val="clear" w:color="auto" w:fill="FFFFFF"/>
        <w:ind w:firstLine="709"/>
        <w:jc w:val="both"/>
        <w:rPr>
          <w:rFonts w:eastAsia="Times New Roman" w:cs="Times New Roman"/>
          <w:color w:val="0D0D0D" w:themeColor="text1" w:themeTint="F2"/>
          <w:sz w:val="26"/>
          <w:szCs w:val="26"/>
        </w:rPr>
      </w:pPr>
      <w:r w:rsidRPr="00133A7F">
        <w:rPr>
          <w:rFonts w:eastAsia="Times New Roman" w:cs="Times New Roman"/>
          <w:color w:val="0D0D0D" w:themeColor="text1" w:themeTint="F2"/>
          <w:sz w:val="26"/>
          <w:szCs w:val="26"/>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133A7F" w:rsidRPr="00133A7F" w:rsidRDefault="00133A7F" w:rsidP="00133A7F">
      <w:pPr>
        <w:shd w:val="clear" w:color="auto" w:fill="FFFFFF"/>
        <w:ind w:firstLine="709"/>
        <w:jc w:val="both"/>
        <w:rPr>
          <w:rFonts w:eastAsia="Times New Roman" w:cs="Times New Roman"/>
          <w:color w:val="0D0D0D" w:themeColor="text1" w:themeTint="F2"/>
          <w:sz w:val="26"/>
          <w:szCs w:val="26"/>
        </w:rPr>
      </w:pPr>
      <w:r w:rsidRPr="00133A7F">
        <w:rPr>
          <w:rFonts w:eastAsia="Times New Roman" w:cs="Times New Roman"/>
          <w:color w:val="0D0D0D" w:themeColor="text1" w:themeTint="F2"/>
          <w:sz w:val="26"/>
          <w:szCs w:val="26"/>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3. Назначение публичных слушаний</w:t>
      </w:r>
    </w:p>
    <w:p w:rsidR="00133A7F" w:rsidRPr="00133A7F" w:rsidRDefault="00133A7F" w:rsidP="00133A7F">
      <w:pPr>
        <w:ind w:firstLine="709"/>
        <w:jc w:val="both"/>
        <w:rPr>
          <w:rFonts w:eastAsia="Times New Roman" w:cs="Times New Roman"/>
          <w:color w:val="0D0D0D" w:themeColor="text1" w:themeTint="F2"/>
          <w:sz w:val="26"/>
          <w:szCs w:val="26"/>
        </w:rPr>
      </w:pPr>
      <w:r w:rsidRPr="00133A7F">
        <w:rPr>
          <w:rFonts w:eastAsia="Times New Roman" w:cs="Times New Roman"/>
          <w:color w:val="000000" w:themeColor="text1"/>
          <w:sz w:val="26"/>
          <w:szCs w:val="26"/>
        </w:rPr>
        <w:t xml:space="preserve">3.1. </w:t>
      </w:r>
      <w:proofErr w:type="gramStart"/>
      <w:r w:rsidRPr="00133A7F">
        <w:rPr>
          <w:rFonts w:eastAsia="Times New Roman" w:cs="Times New Roman"/>
          <w:color w:val="000000" w:themeColor="text1"/>
          <w:sz w:val="26"/>
          <w:szCs w:val="26"/>
        </w:rPr>
        <w:t xml:space="preserve">Публичные слушания, инициированные населением </w:t>
      </w:r>
      <w:r w:rsidRPr="00133A7F">
        <w:rPr>
          <w:rFonts w:eastAsia="Times New Roman" w:cs="Times New Roman"/>
          <w:color w:val="0D0D0D" w:themeColor="text1" w:themeTint="F2"/>
          <w:sz w:val="26"/>
          <w:szCs w:val="26"/>
        </w:rPr>
        <w:t xml:space="preserve">муниципального образования </w:t>
      </w:r>
      <w:r w:rsidRPr="00133A7F">
        <w:rPr>
          <w:rFonts w:eastAsia="Times New Roman" w:cs="Times New Roman"/>
          <w:color w:val="000000" w:themeColor="text1"/>
          <w:sz w:val="26"/>
          <w:szCs w:val="26"/>
        </w:rPr>
        <w:t xml:space="preserve">или представительным органом муниципального образования, </w:t>
      </w:r>
      <w:r w:rsidRPr="00133A7F">
        <w:rPr>
          <w:rFonts w:eastAsia="Times New Roman" w:cs="Times New Roman"/>
          <w:color w:val="000000" w:themeColor="text1"/>
          <w:sz w:val="26"/>
          <w:szCs w:val="26"/>
        </w:rPr>
        <w:lastRenderedPageBreak/>
        <w:t xml:space="preserve">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3.3. В решении о назначении публичных слушаний указываются:</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1) наименование проекта муниципального правового акта;</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2) дата и место проведения публичных слушаний;</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3) наименование комиссии;</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4) адрес органа местного самоуправления, назначившего публичные слушания;</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6) иные вопросы.</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3.3. Решение о назначении публичных слушаний подлежит опубликованию (обнародованию) в течение 5 дней со дня его принятия.</w:t>
      </w:r>
    </w:p>
    <w:p w:rsidR="00133A7F" w:rsidRPr="00133A7F" w:rsidRDefault="00133A7F" w:rsidP="00133A7F">
      <w:pPr>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133A7F" w:rsidRPr="00133A7F" w:rsidRDefault="00133A7F" w:rsidP="00133A7F">
      <w:pPr>
        <w:shd w:val="clear" w:color="auto" w:fill="FFFFFF"/>
        <w:ind w:firstLine="709"/>
        <w:jc w:val="both"/>
        <w:rPr>
          <w:rFonts w:eastAsia="Times New Roman" w:cs="Times New Roman"/>
          <w:b/>
          <w:bCs/>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133A7F" w:rsidRPr="00133A7F" w:rsidRDefault="00133A7F" w:rsidP="00133A7F">
      <w:pPr>
        <w:shd w:val="clear" w:color="auto" w:fill="FFFFFF"/>
        <w:ind w:firstLine="709"/>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lastRenderedPageBreak/>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4.6. Авторы вправе представить на публичные слушания уточнения к внесенным ими предложениям, замечаниям и поправкам.</w:t>
      </w: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5. Порядок проведения публичных слушаний</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133A7F">
        <w:rPr>
          <w:rFonts w:eastAsia="Times New Roman" w:cs="Times New Roman"/>
          <w:sz w:val="26"/>
          <w:szCs w:val="26"/>
        </w:rPr>
        <w:t>выступающим</w:t>
      </w:r>
      <w:proofErr w:type="gramEnd"/>
      <w:r w:rsidRPr="00133A7F">
        <w:rPr>
          <w:rFonts w:eastAsia="Times New Roman" w:cs="Times New Roman"/>
          <w:sz w:val="26"/>
          <w:szCs w:val="26"/>
        </w:rPr>
        <w:t xml:space="preserve"> и председателю (ведущему) публичных слушаний. </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5.5. Время выступления определяется, исходя из количества заявок на выступление, но не может быть более 5 минут на одно выступление.</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После этого ведущий предоставляет слово участнику публичных слушаний, внесшему в установленном порядке указанное (</w:t>
      </w:r>
      <w:proofErr w:type="spellStart"/>
      <w:r w:rsidRPr="00133A7F">
        <w:rPr>
          <w:rFonts w:eastAsia="Times New Roman" w:cs="Times New Roman"/>
          <w:bCs/>
          <w:sz w:val="26"/>
          <w:szCs w:val="26"/>
        </w:rPr>
        <w:t>ые</w:t>
      </w:r>
      <w:proofErr w:type="spellEnd"/>
      <w:r w:rsidRPr="00133A7F">
        <w:rPr>
          <w:rFonts w:eastAsia="Times New Roman" w:cs="Times New Roman"/>
          <w:bCs/>
          <w:sz w:val="26"/>
          <w:szCs w:val="26"/>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133A7F">
        <w:rPr>
          <w:rFonts w:eastAsia="Times New Roman" w:cs="Times New Roman"/>
          <w:bCs/>
          <w:sz w:val="26"/>
          <w:szCs w:val="26"/>
        </w:rPr>
        <w:t>ым</w:t>
      </w:r>
      <w:proofErr w:type="spellEnd"/>
      <w:r w:rsidRPr="00133A7F">
        <w:rPr>
          <w:rFonts w:eastAsia="Times New Roman" w:cs="Times New Roman"/>
          <w:bCs/>
          <w:sz w:val="26"/>
          <w:szCs w:val="26"/>
        </w:rPr>
        <w:t>) предложению (ям).</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133A7F" w:rsidRPr="00133A7F" w:rsidRDefault="00133A7F" w:rsidP="00133A7F">
      <w:pPr>
        <w:shd w:val="clear" w:color="auto" w:fill="FFFFFF"/>
        <w:ind w:firstLine="709"/>
        <w:jc w:val="both"/>
        <w:rPr>
          <w:rFonts w:eastAsia="Times New Roman" w:cs="Times New Roman"/>
          <w:bCs/>
          <w:sz w:val="26"/>
          <w:szCs w:val="26"/>
        </w:rPr>
      </w:pPr>
      <w:r w:rsidRPr="00133A7F">
        <w:rPr>
          <w:rFonts w:eastAsia="Times New Roman" w:cs="Times New Roman"/>
          <w:bCs/>
          <w:sz w:val="26"/>
          <w:szCs w:val="26"/>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5.9. Заседание публичных слушаний может быть продлено                                   или продолжено в другой день по решению председателя (ведущего)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w:t>
      </w:r>
      <w:r w:rsidRPr="00133A7F">
        <w:rPr>
          <w:rFonts w:eastAsia="Times New Roman" w:cs="Times New Roman"/>
          <w:sz w:val="26"/>
          <w:szCs w:val="26"/>
        </w:rPr>
        <w:lastRenderedPageBreak/>
        <w:t>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5.11. Итоговые рекомендации публичных слушаний подлежат официальному опубликованию в течение 5 дней со дня их проведения.</w:t>
      </w:r>
    </w:p>
    <w:p w:rsidR="00133A7F" w:rsidRPr="00133A7F" w:rsidRDefault="00133A7F" w:rsidP="00133A7F">
      <w:pPr>
        <w:shd w:val="clear" w:color="auto" w:fill="FFFFFF"/>
        <w:jc w:val="both"/>
        <w:rPr>
          <w:rFonts w:eastAsia="Times New Roman" w:cs="Times New Roman"/>
          <w:b/>
          <w:bCs/>
          <w:color w:val="0D0D0D" w:themeColor="text1" w:themeTint="F2"/>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6.1. </w:t>
      </w:r>
      <w:proofErr w:type="gramStart"/>
      <w:r w:rsidRPr="00133A7F">
        <w:rPr>
          <w:rFonts w:eastAsia="Times New Roman" w:cs="Times New Roman"/>
          <w:sz w:val="26"/>
          <w:szCs w:val="26"/>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133A7F">
        <w:rPr>
          <w:rFonts w:eastAsia="Times New Roman" w:cs="Times New Roman"/>
          <w:color w:val="000000" w:themeColor="text1"/>
          <w:sz w:val="26"/>
          <w:szCs w:val="26"/>
        </w:rPr>
        <w:t xml:space="preserve">представительного органа муниципального образования, главы муниципального образования </w:t>
      </w:r>
      <w:r w:rsidRPr="00133A7F">
        <w:rPr>
          <w:rFonts w:eastAsia="Times New Roman" w:cs="Times New Roman"/>
          <w:sz w:val="26"/>
          <w:szCs w:val="26"/>
        </w:rPr>
        <w:t xml:space="preserve">в порядке, установленном в разделе </w:t>
      </w:r>
      <w:r w:rsidRPr="00133A7F">
        <w:rPr>
          <w:rFonts w:eastAsia="Times New Roman" w:cs="Times New Roman"/>
          <w:color w:val="000000" w:themeColor="text1"/>
          <w:sz w:val="26"/>
          <w:szCs w:val="26"/>
        </w:rPr>
        <w:t>3</w:t>
      </w:r>
      <w:r w:rsidRPr="00133A7F">
        <w:rPr>
          <w:rFonts w:eastAsia="Times New Roman" w:cs="Times New Roman"/>
          <w:color w:val="FF0000"/>
          <w:sz w:val="26"/>
          <w:szCs w:val="26"/>
        </w:rPr>
        <w:t xml:space="preserve"> </w:t>
      </w:r>
      <w:r w:rsidRPr="00133A7F">
        <w:rPr>
          <w:rFonts w:eastAsia="Times New Roman" w:cs="Times New Roman"/>
          <w:sz w:val="26"/>
          <w:szCs w:val="26"/>
        </w:rPr>
        <w:t>настоящего Положения.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7.2. </w:t>
      </w:r>
      <w:proofErr w:type="gramStart"/>
      <w:r w:rsidRPr="00133A7F">
        <w:rPr>
          <w:rFonts w:eastAsia="Times New Roman" w:cs="Times New Roman"/>
          <w:sz w:val="26"/>
          <w:szCs w:val="2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133A7F">
        <w:rPr>
          <w:rFonts w:eastAsia="Times New Roman" w:cs="Times New Roman"/>
          <w:sz w:val="26"/>
          <w:szCs w:val="26"/>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133A7F" w:rsidRPr="00133A7F" w:rsidRDefault="00133A7F" w:rsidP="00133A7F">
      <w:pPr>
        <w:shd w:val="clear" w:color="auto" w:fill="FFFFFF"/>
        <w:ind w:firstLine="709"/>
        <w:jc w:val="both"/>
        <w:rPr>
          <w:rFonts w:eastAsia="Times New Roman" w:cs="Times New Roman"/>
          <w:b/>
          <w:bCs/>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8. Публичные слушания по проекту бюджета муниципального образования и отчету об исполнении бюджета 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lastRenderedPageBreak/>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9. Публичные слушания по проектам планов и программ развития 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9.1. Публичные слушания по проектам планов и программ развития муниципального </w:t>
      </w:r>
      <w:proofErr w:type="gramStart"/>
      <w:r w:rsidRPr="00133A7F">
        <w:rPr>
          <w:rFonts w:eastAsia="Times New Roman" w:cs="Times New Roman"/>
          <w:sz w:val="26"/>
          <w:szCs w:val="26"/>
        </w:rPr>
        <w:t>образования</w:t>
      </w:r>
      <w:proofErr w:type="gramEnd"/>
      <w:r w:rsidRPr="00133A7F">
        <w:rPr>
          <w:rFonts w:eastAsia="Times New Roman" w:cs="Times New Roman"/>
          <w:sz w:val="26"/>
          <w:szCs w:val="26"/>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133A7F" w:rsidRPr="00133A7F" w:rsidRDefault="00133A7F" w:rsidP="00133A7F">
      <w:pPr>
        <w:shd w:val="clear" w:color="auto" w:fill="FFFFFF"/>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 xml:space="preserve">10. Публичные слушания по вопросам преобразования </w:t>
      </w: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autoSpaceDE w:val="0"/>
        <w:autoSpaceDN w:val="0"/>
        <w:adjustRightInd w:val="0"/>
        <w:ind w:firstLine="709"/>
        <w:jc w:val="both"/>
        <w:rPr>
          <w:rFonts w:eastAsia="Calibri" w:cs="Times New Roman"/>
          <w:color w:val="0D0D0D" w:themeColor="text1" w:themeTint="F2"/>
          <w:sz w:val="26"/>
          <w:szCs w:val="26"/>
          <w:lang w:eastAsia="en-US"/>
        </w:rPr>
      </w:pPr>
      <w:r w:rsidRPr="00133A7F">
        <w:rPr>
          <w:rFonts w:eastAsia="Times New Roman" w:cs="Times New Roman"/>
          <w:color w:val="0D0D0D" w:themeColor="text1" w:themeTint="F2"/>
          <w:sz w:val="26"/>
          <w:szCs w:val="26"/>
        </w:rPr>
        <w:t xml:space="preserve">10.1. </w:t>
      </w:r>
      <w:proofErr w:type="gramStart"/>
      <w:r w:rsidRPr="00133A7F">
        <w:rPr>
          <w:rFonts w:eastAsia="Times New Roman" w:cs="Times New Roman"/>
          <w:color w:val="0D0D0D" w:themeColor="text1" w:themeTint="F2"/>
          <w:sz w:val="26"/>
          <w:szCs w:val="26"/>
        </w:rPr>
        <w:t xml:space="preserve">Публичные слушания по вопросам объединения муниципальных образований, разделения муниципальных образований, </w:t>
      </w:r>
      <w:r w:rsidRPr="00133A7F">
        <w:rPr>
          <w:rFonts w:eastAsia="Calibri" w:cs="Times New Roman"/>
          <w:color w:val="0D0D0D" w:themeColor="text1" w:themeTint="F2"/>
          <w:sz w:val="26"/>
          <w:szCs w:val="26"/>
          <w:lang w:eastAsia="en-US"/>
        </w:rPr>
        <w:t xml:space="preserve">изменения статуса городского поселения в связи с наделением его статусом сельского поселения, </w:t>
      </w:r>
      <w:r w:rsidRPr="00133A7F">
        <w:rPr>
          <w:rFonts w:eastAsia="Calibri" w:cs="Times New Roman"/>
          <w:color w:val="0D0D0D" w:themeColor="text1" w:themeTint="F2"/>
          <w:sz w:val="26"/>
          <w:szCs w:val="26"/>
          <w:lang w:eastAsia="en-US"/>
        </w:rPr>
        <w:lastRenderedPageBreak/>
        <w:t>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133A7F">
        <w:rPr>
          <w:rFonts w:eastAsia="Calibri" w:cs="Times New Roman"/>
          <w:color w:val="0D0D0D" w:themeColor="text1" w:themeTint="F2"/>
          <w:sz w:val="26"/>
          <w:szCs w:val="26"/>
          <w:lang w:eastAsia="en-US"/>
        </w:rPr>
        <w:t xml:space="preserve"> </w:t>
      </w:r>
      <w:proofErr w:type="gramStart"/>
      <w:r w:rsidRPr="00133A7F">
        <w:rPr>
          <w:rFonts w:eastAsia="Calibri" w:cs="Times New Roman"/>
          <w:color w:val="0D0D0D" w:themeColor="text1" w:themeTint="F2"/>
          <w:sz w:val="26"/>
          <w:szCs w:val="26"/>
          <w:lang w:eastAsia="en-US"/>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133A7F">
        <w:rPr>
          <w:rFonts w:eastAsia="Times New Roman" w:cs="Times New Roman"/>
          <w:color w:val="0D0D0D" w:themeColor="text1" w:themeTint="F2"/>
          <w:sz w:val="26"/>
          <w:szCs w:val="26"/>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10.2. </w:t>
      </w:r>
      <w:proofErr w:type="gramStart"/>
      <w:r w:rsidRPr="00133A7F">
        <w:rPr>
          <w:rFonts w:eastAsia="Times New Roman" w:cs="Times New Roman"/>
          <w:sz w:val="26"/>
          <w:szCs w:val="26"/>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133A7F">
        <w:rPr>
          <w:rFonts w:eastAsia="Times New Roman" w:cs="Times New Roman"/>
          <w:sz w:val="26"/>
          <w:szCs w:val="26"/>
        </w:rPr>
        <w:t xml:space="preserve">, чем за 30 дней до проведения публичных слушаний и не </w:t>
      </w:r>
      <w:proofErr w:type="gramStart"/>
      <w:r w:rsidRPr="00133A7F">
        <w:rPr>
          <w:rFonts w:eastAsia="Times New Roman" w:cs="Times New Roman"/>
          <w:sz w:val="26"/>
          <w:szCs w:val="26"/>
        </w:rPr>
        <w:t>позднее</w:t>
      </w:r>
      <w:proofErr w:type="gramEnd"/>
      <w:r w:rsidRPr="00133A7F">
        <w:rPr>
          <w:rFonts w:eastAsia="Times New Roman" w:cs="Times New Roman"/>
          <w:sz w:val="26"/>
          <w:szCs w:val="26"/>
        </w:rPr>
        <w:t xml:space="preserve"> чем за 60 дней до проведения голосования населения по вопросу преобразования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 xml:space="preserve">11. </w:t>
      </w:r>
      <w:proofErr w:type="gramStart"/>
      <w:r w:rsidRPr="00133A7F">
        <w:rPr>
          <w:rFonts w:eastAsia="Times New Roman" w:cs="Times New Roman"/>
          <w:bCs/>
          <w:sz w:val="26"/>
          <w:szCs w:val="26"/>
        </w:rPr>
        <w:t xml:space="preserve">Публичные слушания по проекту генерального </w:t>
      </w:r>
      <w:proofErr w:type="gramEnd"/>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плана муниципального образования и проектам изменений генерального плана муниципального образования</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11.1. </w:t>
      </w:r>
      <w:r w:rsidRPr="00133A7F">
        <w:rPr>
          <w:rFonts w:eastAsia="Calibri" w:cs="Times New Roman"/>
          <w:color w:val="000000"/>
          <w:sz w:val="26"/>
          <w:szCs w:val="26"/>
          <w:shd w:val="clear" w:color="auto" w:fill="FFFFFF"/>
          <w:lang w:eastAsia="en-US"/>
        </w:rPr>
        <w:t xml:space="preserve">Публичные слушания проводятся в каждом населенном пункте муниципального образования. </w:t>
      </w:r>
      <w:r w:rsidRPr="00133A7F">
        <w:rPr>
          <w:rFonts w:eastAsia="Times New Roman" w:cs="Times New Roman"/>
          <w:sz w:val="26"/>
          <w:szCs w:val="26"/>
        </w:rPr>
        <w:t xml:space="preserve">При внесении изменений в генеральные планы публичные слушания проводятся в населенных пунктах, в отношении территорий </w:t>
      </w:r>
      <w:r w:rsidRPr="00133A7F">
        <w:rPr>
          <w:rFonts w:eastAsia="Times New Roman" w:cs="Times New Roman"/>
          <w:sz w:val="26"/>
          <w:szCs w:val="26"/>
        </w:rPr>
        <w:lastRenderedPageBreak/>
        <w:t>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133A7F" w:rsidRPr="00133A7F" w:rsidRDefault="00133A7F" w:rsidP="00133A7F">
      <w:pPr>
        <w:shd w:val="clear" w:color="auto" w:fill="FFFFFF"/>
        <w:ind w:firstLine="709"/>
        <w:jc w:val="both"/>
        <w:rPr>
          <w:rFonts w:eastAsia="Times New Roman" w:cs="Times New Roman"/>
          <w:sz w:val="26"/>
          <w:szCs w:val="26"/>
        </w:rPr>
      </w:pPr>
      <w:proofErr w:type="gramStart"/>
      <w:r w:rsidRPr="00133A7F">
        <w:rPr>
          <w:rFonts w:eastAsia="Times New Roman" w:cs="Times New Roman"/>
          <w:sz w:val="26"/>
          <w:szCs w:val="26"/>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11.3. </w:t>
      </w:r>
      <w:proofErr w:type="gramStart"/>
      <w:r w:rsidRPr="00133A7F">
        <w:rPr>
          <w:rFonts w:eastAsia="Times New Roman" w:cs="Times New Roman"/>
          <w:sz w:val="26"/>
          <w:szCs w:val="26"/>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133A7F" w:rsidRPr="00133A7F" w:rsidRDefault="00133A7F" w:rsidP="00133A7F">
      <w:pPr>
        <w:shd w:val="clear" w:color="auto" w:fill="FFFFFF"/>
        <w:ind w:firstLine="709"/>
        <w:jc w:val="both"/>
        <w:rPr>
          <w:rFonts w:eastAsia="Times New Roman" w:cs="Times New Roman"/>
          <w:color w:val="000000" w:themeColor="text1"/>
          <w:sz w:val="26"/>
          <w:szCs w:val="26"/>
        </w:rPr>
      </w:pPr>
      <w:r w:rsidRPr="00133A7F">
        <w:rPr>
          <w:rFonts w:eastAsia="Times New Roman" w:cs="Times New Roman"/>
          <w:color w:val="000000" w:themeColor="text1"/>
          <w:sz w:val="26"/>
          <w:szCs w:val="26"/>
        </w:rPr>
        <w:t xml:space="preserve">11.4. </w:t>
      </w:r>
      <w:proofErr w:type="gramStart"/>
      <w:r w:rsidRPr="00133A7F">
        <w:rPr>
          <w:rFonts w:eastAsia="Times New Roman" w:cs="Times New Roman"/>
          <w:color w:val="000000" w:themeColor="text1"/>
          <w:sz w:val="26"/>
          <w:szCs w:val="26"/>
        </w:rPr>
        <w:t xml:space="preserve">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133A7F">
        <w:rPr>
          <w:rFonts w:eastAsia="Calibri" w:cs="Times New Roman"/>
          <w:color w:val="000000" w:themeColor="text1"/>
          <w:sz w:val="26"/>
          <w:szCs w:val="26"/>
          <w:lang w:eastAsia="en-US"/>
        </w:rPr>
        <w:t>официальных печатных изданиях</w:t>
      </w:r>
      <w:r w:rsidRPr="00133A7F">
        <w:rPr>
          <w:rFonts w:eastAsia="Times New Roman" w:cs="Times New Roman"/>
          <w:color w:val="000000" w:themeColor="text1"/>
          <w:sz w:val="26"/>
          <w:szCs w:val="26"/>
        </w:rPr>
        <w:t>, по радио и телевидению со дня опубликования проекта генерального плана по день проведения публичных</w:t>
      </w:r>
      <w:proofErr w:type="gramEnd"/>
      <w:r w:rsidRPr="00133A7F">
        <w:rPr>
          <w:rFonts w:eastAsia="Times New Roman" w:cs="Times New Roman"/>
          <w:color w:val="000000" w:themeColor="text1"/>
          <w:sz w:val="26"/>
          <w:szCs w:val="26"/>
        </w:rPr>
        <w:t xml:space="preserve">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11.6. </w:t>
      </w:r>
      <w:proofErr w:type="gramStart"/>
      <w:r w:rsidRPr="00133A7F">
        <w:rPr>
          <w:rFonts w:eastAsia="Times New Roman" w:cs="Times New Roman"/>
          <w:sz w:val="26"/>
          <w:szCs w:val="26"/>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11.7.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12. Публичные слушания по проектам правил землепользования   и застройки в муниципальном образовании</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12.1. Публичные слушания по проектам правил землепользования                           и застройки в муниципальном образовании назначаются председателем </w:t>
      </w:r>
      <w:r w:rsidRPr="00133A7F">
        <w:rPr>
          <w:rFonts w:eastAsia="Times New Roman" w:cs="Times New Roman"/>
          <w:sz w:val="26"/>
          <w:szCs w:val="26"/>
        </w:rPr>
        <w:lastRenderedPageBreak/>
        <w:t>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12.2. </w:t>
      </w:r>
      <w:proofErr w:type="gramStart"/>
      <w:r w:rsidRPr="00133A7F">
        <w:rPr>
          <w:rFonts w:eastAsia="Times New Roman" w:cs="Times New Roman"/>
          <w:sz w:val="26"/>
          <w:szCs w:val="26"/>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12.4. </w:t>
      </w:r>
      <w:proofErr w:type="gramStart"/>
      <w:r w:rsidRPr="00133A7F">
        <w:rPr>
          <w:rFonts w:eastAsia="Times New Roman" w:cs="Times New Roman"/>
          <w:sz w:val="26"/>
          <w:szCs w:val="26"/>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12.6. </w:t>
      </w:r>
      <w:proofErr w:type="gramStart"/>
      <w:r w:rsidRPr="00133A7F">
        <w:rPr>
          <w:rFonts w:eastAsia="Times New Roman" w:cs="Times New Roman"/>
          <w:sz w:val="26"/>
          <w:szCs w:val="26"/>
        </w:rPr>
        <w:t>Глава администрации муниципального образования в течение десяти дней после представления ему проекта правил землепользовании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133A7F">
        <w:rPr>
          <w:rFonts w:eastAsia="Times New Roman" w:cs="Times New Roman"/>
          <w:sz w:val="26"/>
          <w:szCs w:val="26"/>
        </w:rPr>
        <w:t xml:space="preserve"> представления.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133A7F">
        <w:rPr>
          <w:rFonts w:eastAsia="Times New Roman" w:cs="Times New Roman"/>
          <w:color w:val="000000" w:themeColor="text1"/>
          <w:sz w:val="26"/>
          <w:szCs w:val="26"/>
        </w:rPr>
        <w:t xml:space="preserve">12.1 - 12.6 настоящего </w:t>
      </w:r>
      <w:r w:rsidRPr="00133A7F">
        <w:rPr>
          <w:rFonts w:eastAsia="Times New Roman" w:cs="Times New Roman"/>
          <w:sz w:val="26"/>
          <w:szCs w:val="26"/>
        </w:rPr>
        <w:t>Положения.</w:t>
      </w:r>
    </w:p>
    <w:p w:rsidR="00133A7F" w:rsidRPr="00133A7F" w:rsidRDefault="00133A7F" w:rsidP="00133A7F">
      <w:pPr>
        <w:shd w:val="clear" w:color="auto" w:fill="FFFFFF"/>
        <w:ind w:firstLine="709"/>
        <w:jc w:val="both"/>
        <w:rPr>
          <w:rFonts w:eastAsia="Times New Roman" w:cs="Times New Roman"/>
          <w:color w:val="000000" w:themeColor="text1"/>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13.2. Срок проведения публичных слушаний с момента оповещения жителей муниципального образования о времени и месте их проведения                                         </w:t>
      </w:r>
      <w:r w:rsidRPr="00133A7F">
        <w:rPr>
          <w:rFonts w:eastAsia="Times New Roman" w:cs="Times New Roman"/>
          <w:sz w:val="26"/>
          <w:szCs w:val="26"/>
        </w:rPr>
        <w:lastRenderedPageBreak/>
        <w:t>до дня опубликования заключения о результатах публичных слушаний                         не может быть более одного месяца.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13.3. </w:t>
      </w:r>
      <w:proofErr w:type="gramStart"/>
      <w:r w:rsidRPr="00133A7F">
        <w:rPr>
          <w:rFonts w:eastAsia="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33A7F">
        <w:rPr>
          <w:rFonts w:eastAsia="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13.5. В случае</w:t>
      </w:r>
      <w:proofErr w:type="gramStart"/>
      <w:r w:rsidRPr="00133A7F">
        <w:rPr>
          <w:rFonts w:eastAsia="Times New Roman" w:cs="Times New Roman"/>
          <w:sz w:val="26"/>
          <w:szCs w:val="26"/>
        </w:rPr>
        <w:t>,</w:t>
      </w:r>
      <w:proofErr w:type="gramEnd"/>
      <w:r w:rsidRPr="00133A7F">
        <w:rPr>
          <w:rFonts w:eastAsia="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33A7F" w:rsidRPr="00133A7F" w:rsidRDefault="00133A7F" w:rsidP="00133A7F">
      <w:pPr>
        <w:shd w:val="clear" w:color="auto" w:fill="FFFFFF"/>
        <w:ind w:firstLine="709"/>
        <w:jc w:val="both"/>
        <w:rPr>
          <w:rFonts w:eastAsia="Times New Roman" w:cs="Times New Roman"/>
          <w:b/>
          <w:bCs/>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 xml:space="preserve">14. Публичные слушания о предоставлении разрешения на отклонение </w:t>
      </w: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от предельных параметров разрешенного строительства, реконструкции объектов капитального строительства</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14.3. </w:t>
      </w:r>
      <w:proofErr w:type="gramStart"/>
      <w:r w:rsidRPr="00133A7F">
        <w:rPr>
          <w:rFonts w:eastAsia="Times New Roman" w:cs="Times New Roman"/>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133A7F">
        <w:rPr>
          <w:rFonts w:eastAsia="Times New Roman" w:cs="Times New Roman"/>
          <w:sz w:val="26"/>
          <w:szCs w:val="26"/>
        </w:rPr>
        <w:t>. Указанное решение подлежит опубликованию в порядке, установленном для официального опубликования муниципальных правовых актов.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lastRenderedPageBreak/>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bCs/>
          <w:sz w:val="26"/>
          <w:szCs w:val="26"/>
        </w:rPr>
      </w:pPr>
      <w:r w:rsidRPr="00133A7F">
        <w:rPr>
          <w:rFonts w:eastAsia="Times New Roman" w:cs="Times New Roman"/>
          <w:bCs/>
          <w:sz w:val="26"/>
          <w:szCs w:val="26"/>
        </w:rPr>
        <w:t>15. Публичные слушания по проекту планировки территории  и проекту межевания территории</w:t>
      </w:r>
    </w:p>
    <w:p w:rsidR="00133A7F" w:rsidRPr="00133A7F" w:rsidRDefault="00133A7F" w:rsidP="00133A7F">
      <w:pPr>
        <w:shd w:val="clear" w:color="auto" w:fill="FFFFFF"/>
        <w:jc w:val="center"/>
        <w:rPr>
          <w:rFonts w:eastAsia="Times New Roman" w:cs="Times New Roman"/>
          <w:bCs/>
          <w:sz w:val="26"/>
          <w:szCs w:val="26"/>
        </w:rPr>
      </w:pPr>
    </w:p>
    <w:p w:rsidR="00133A7F" w:rsidRPr="00133A7F" w:rsidRDefault="00133A7F" w:rsidP="00133A7F">
      <w:pPr>
        <w:autoSpaceDE w:val="0"/>
        <w:autoSpaceDN w:val="0"/>
        <w:adjustRightInd w:val="0"/>
        <w:ind w:firstLine="709"/>
        <w:jc w:val="both"/>
        <w:rPr>
          <w:rFonts w:eastAsia="Calibri" w:cs="Times New Roman"/>
          <w:sz w:val="26"/>
          <w:szCs w:val="26"/>
          <w:lang w:eastAsia="en-US"/>
        </w:rPr>
      </w:pPr>
      <w:r w:rsidRPr="00133A7F">
        <w:rPr>
          <w:rFonts w:eastAsia="Calibri" w:cs="Times New Roman"/>
          <w:sz w:val="26"/>
          <w:szCs w:val="26"/>
          <w:lang w:eastAsia="en-US"/>
        </w:rPr>
        <w:t xml:space="preserve">15.1. </w:t>
      </w:r>
      <w:proofErr w:type="gramStart"/>
      <w:r w:rsidRPr="00133A7F">
        <w:rPr>
          <w:rFonts w:eastAsia="Calibri" w:cs="Times New Roman"/>
          <w:sz w:val="26"/>
          <w:szCs w:val="26"/>
          <w:lang w:eastAsia="en-US"/>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133A7F" w:rsidRPr="00133A7F" w:rsidRDefault="00133A7F" w:rsidP="00133A7F">
      <w:pPr>
        <w:shd w:val="clear" w:color="auto" w:fill="FFFFFF"/>
        <w:ind w:firstLine="709"/>
        <w:jc w:val="both"/>
        <w:rPr>
          <w:rFonts w:eastAsia="Calibri" w:cs="Times New Roman"/>
          <w:sz w:val="26"/>
          <w:szCs w:val="26"/>
        </w:rPr>
      </w:pPr>
      <w:r w:rsidRPr="00133A7F">
        <w:rPr>
          <w:rFonts w:eastAsia="Calibri" w:cs="Times New Roman"/>
          <w:sz w:val="26"/>
          <w:szCs w:val="26"/>
        </w:rPr>
        <w:t>15.3. Срок проведения публичных слушаний со дня оповещения жителей муниципального образования о времени и месте их проведение до дня опубликования заключения о результатах публичных слушаний   не может быть менее одного месяца и более трех месяцев.</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15.4. </w:t>
      </w:r>
      <w:proofErr w:type="gramStart"/>
      <w:r w:rsidRPr="00133A7F">
        <w:rPr>
          <w:rFonts w:eastAsia="Times New Roman" w:cs="Times New Roman"/>
          <w:sz w:val="26"/>
          <w:szCs w:val="26"/>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jc w:val="center"/>
        <w:rPr>
          <w:rFonts w:eastAsia="Times New Roman" w:cs="Times New Roman"/>
          <w:sz w:val="26"/>
          <w:szCs w:val="26"/>
        </w:rPr>
      </w:pPr>
      <w:r w:rsidRPr="00133A7F">
        <w:rPr>
          <w:rFonts w:eastAsia="Times New Roman" w:cs="Times New Roman"/>
          <w:sz w:val="26"/>
          <w:szCs w:val="26"/>
        </w:rPr>
        <w:t xml:space="preserve">16. </w:t>
      </w:r>
      <w:r w:rsidRPr="00133A7F">
        <w:rPr>
          <w:rFonts w:eastAsia="Times New Roman" w:cs="Times New Roman"/>
          <w:bCs/>
          <w:sz w:val="26"/>
          <w:szCs w:val="26"/>
        </w:rPr>
        <w:t>Публичные слушания по проекту</w:t>
      </w:r>
      <w:r w:rsidRPr="00133A7F">
        <w:rPr>
          <w:rFonts w:eastAsia="Times New Roman" w:cs="Times New Roman"/>
          <w:sz w:val="26"/>
          <w:szCs w:val="26"/>
        </w:rPr>
        <w:t xml:space="preserve"> правил благоустройства территорий муниципального образования</w:t>
      </w:r>
    </w:p>
    <w:p w:rsidR="00133A7F" w:rsidRPr="00133A7F" w:rsidRDefault="00133A7F" w:rsidP="00133A7F">
      <w:pPr>
        <w:shd w:val="clear" w:color="auto" w:fill="FFFFFF"/>
        <w:jc w:val="center"/>
        <w:rPr>
          <w:rFonts w:eastAsia="Times New Roman" w:cs="Times New Roman"/>
          <w:sz w:val="26"/>
          <w:szCs w:val="26"/>
        </w:rPr>
      </w:pP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16.2. Проект правил благоустройства разрабатывается комиссией, создаваемой постановлением администрации муниципального образования.</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16.3. Публичные слушания начинаются не позднее 15 календарных дней </w:t>
      </w:r>
      <w:proofErr w:type="gramStart"/>
      <w:r w:rsidRPr="00133A7F">
        <w:rPr>
          <w:rFonts w:eastAsia="Times New Roman" w:cs="Times New Roman"/>
          <w:sz w:val="26"/>
          <w:szCs w:val="26"/>
        </w:rPr>
        <w:t>с даты окончания</w:t>
      </w:r>
      <w:proofErr w:type="gramEnd"/>
      <w:r w:rsidRPr="00133A7F">
        <w:rPr>
          <w:rFonts w:eastAsia="Times New Roman" w:cs="Times New Roman"/>
          <w:sz w:val="26"/>
          <w:szCs w:val="26"/>
        </w:rPr>
        <w:t xml:space="preserve"> срока представления предложений по проекту правил благоустройства. Срок проведения публичных слушаний с момента размещения </w:t>
      </w:r>
      <w:r w:rsidRPr="00133A7F">
        <w:rPr>
          <w:rFonts w:eastAsia="Times New Roman" w:cs="Times New Roman"/>
          <w:sz w:val="26"/>
          <w:szCs w:val="26"/>
        </w:rPr>
        <w:lastRenderedPageBreak/>
        <w:t xml:space="preserve">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133A7F">
        <w:rPr>
          <w:rFonts w:eastAsia="Times New Roman" w:cs="Times New Roman"/>
          <w:sz w:val="26"/>
          <w:szCs w:val="26"/>
        </w:rPr>
        <w:t>подготовки проекта правил благоустройства всей территории муниципального</w:t>
      </w:r>
      <w:proofErr w:type="gramEnd"/>
      <w:r w:rsidRPr="00133A7F">
        <w:rPr>
          <w:rFonts w:eastAsia="Times New Roman" w:cs="Times New Roman"/>
          <w:sz w:val="26"/>
          <w:szCs w:val="26"/>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 xml:space="preserve">16.5. </w:t>
      </w:r>
      <w:proofErr w:type="gramStart"/>
      <w:r w:rsidRPr="00133A7F">
        <w:rPr>
          <w:rFonts w:eastAsia="Times New Roman" w:cs="Times New Roman"/>
          <w:sz w:val="26"/>
          <w:szCs w:val="26"/>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133A7F" w:rsidRPr="00133A7F" w:rsidRDefault="00133A7F" w:rsidP="00133A7F">
      <w:pPr>
        <w:shd w:val="clear" w:color="auto" w:fill="FFFFFF"/>
        <w:ind w:firstLine="709"/>
        <w:jc w:val="both"/>
        <w:rPr>
          <w:rFonts w:eastAsia="Times New Roman" w:cs="Times New Roman"/>
          <w:sz w:val="26"/>
          <w:szCs w:val="26"/>
        </w:rPr>
      </w:pPr>
      <w:r w:rsidRPr="00133A7F">
        <w:rPr>
          <w:rFonts w:eastAsia="Times New Roman" w:cs="Times New Roman"/>
          <w:sz w:val="26"/>
          <w:szCs w:val="26"/>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133A7F" w:rsidRPr="00133A7F" w:rsidRDefault="00133A7F" w:rsidP="00133A7F">
      <w:pPr>
        <w:shd w:val="clear" w:color="auto" w:fill="FFFFFF"/>
        <w:ind w:firstLine="709"/>
        <w:jc w:val="both"/>
        <w:rPr>
          <w:rFonts w:eastAsia="Times New Roman" w:cs="Times New Roman"/>
          <w:sz w:val="26"/>
          <w:szCs w:val="26"/>
        </w:rPr>
      </w:pPr>
    </w:p>
    <w:p w:rsidR="00133A7F" w:rsidRPr="00133A7F" w:rsidRDefault="00133A7F" w:rsidP="00133A7F">
      <w:pPr>
        <w:shd w:val="clear" w:color="auto" w:fill="FFFFFF"/>
        <w:ind w:firstLine="709"/>
        <w:jc w:val="both"/>
        <w:rPr>
          <w:rFonts w:eastAsia="Times New Roman" w:cs="Times New Roman"/>
          <w:sz w:val="28"/>
          <w:szCs w:val="28"/>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r w:rsidRPr="00133A7F">
        <w:rPr>
          <w:rFonts w:eastAsia="Times New Roman" w:cs="Times New Roman"/>
          <w:sz w:val="26"/>
          <w:szCs w:val="26"/>
        </w:rPr>
        <w:lastRenderedPageBreak/>
        <w:t xml:space="preserve">                                                                                                 </w:t>
      </w:r>
      <w:r>
        <w:rPr>
          <w:rFonts w:eastAsia="Times New Roman" w:cs="Times New Roman"/>
          <w:sz w:val="26"/>
          <w:szCs w:val="26"/>
        </w:rPr>
        <w:t xml:space="preserve">              </w:t>
      </w:r>
      <w:bookmarkStart w:id="1" w:name="_GoBack"/>
      <w:bookmarkEnd w:id="1"/>
      <w:r w:rsidRPr="00133A7F">
        <w:rPr>
          <w:rFonts w:eastAsia="Times New Roman" w:cs="Times New Roman"/>
          <w:sz w:val="26"/>
          <w:szCs w:val="26"/>
        </w:rPr>
        <w:t xml:space="preserve"> ПРИЛОЖЕНИЕ 2</w:t>
      </w:r>
    </w:p>
    <w:p w:rsidR="00133A7F" w:rsidRPr="00133A7F" w:rsidRDefault="00133A7F" w:rsidP="00133A7F">
      <w:pPr>
        <w:shd w:val="clear" w:color="auto" w:fill="FFFFFF"/>
        <w:ind w:firstLine="709"/>
        <w:jc w:val="right"/>
        <w:rPr>
          <w:rFonts w:eastAsia="Times New Roman" w:cs="Times New Roman"/>
          <w:sz w:val="26"/>
          <w:szCs w:val="26"/>
        </w:rPr>
      </w:pPr>
      <w:bookmarkStart w:id="2" w:name="bookmark0"/>
      <w:r w:rsidRPr="00133A7F">
        <w:rPr>
          <w:rFonts w:eastAsia="Times New Roman" w:cs="Times New Roman"/>
          <w:sz w:val="26"/>
          <w:szCs w:val="26"/>
        </w:rPr>
        <w:t>Утверждено</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Решением Совета</w:t>
      </w: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 xml:space="preserve">Сельского поселения </w:t>
      </w:r>
      <w:proofErr w:type="spellStart"/>
      <w:r w:rsidRPr="00133A7F">
        <w:rPr>
          <w:rFonts w:eastAsia="Times New Roman" w:cs="Times New Roman"/>
          <w:sz w:val="26"/>
          <w:szCs w:val="26"/>
        </w:rPr>
        <w:t>Ассинский</w:t>
      </w:r>
      <w:proofErr w:type="spellEnd"/>
      <w:r w:rsidRPr="00133A7F">
        <w:rPr>
          <w:rFonts w:eastAsia="Times New Roman" w:cs="Times New Roman"/>
          <w:sz w:val="26"/>
          <w:szCs w:val="26"/>
        </w:rPr>
        <w:t xml:space="preserve"> сельсовет</w:t>
      </w:r>
    </w:p>
    <w:p w:rsidR="00133A7F" w:rsidRPr="00133A7F" w:rsidRDefault="00133A7F" w:rsidP="00133A7F">
      <w:pPr>
        <w:shd w:val="clear" w:color="auto" w:fill="FFFFFF"/>
        <w:ind w:firstLine="709"/>
        <w:jc w:val="right"/>
        <w:rPr>
          <w:rFonts w:eastAsia="Times New Roman" w:cs="Times New Roman"/>
          <w:sz w:val="28"/>
          <w:szCs w:val="28"/>
        </w:rPr>
      </w:pPr>
    </w:p>
    <w:p w:rsidR="00133A7F" w:rsidRPr="00133A7F" w:rsidRDefault="00133A7F" w:rsidP="00133A7F">
      <w:pPr>
        <w:shd w:val="clear" w:color="auto" w:fill="FFFFFF"/>
        <w:ind w:firstLine="709"/>
        <w:jc w:val="right"/>
        <w:rPr>
          <w:rFonts w:eastAsia="Times New Roman" w:cs="Times New Roman"/>
          <w:sz w:val="26"/>
          <w:szCs w:val="26"/>
        </w:rPr>
      </w:pPr>
      <w:r w:rsidRPr="00133A7F">
        <w:rPr>
          <w:rFonts w:eastAsia="Times New Roman" w:cs="Times New Roman"/>
          <w:sz w:val="26"/>
          <w:szCs w:val="26"/>
        </w:rPr>
        <w:t>от 08.06.02018_№_84</w:t>
      </w:r>
    </w:p>
    <w:p w:rsidR="00133A7F" w:rsidRPr="00133A7F" w:rsidRDefault="00133A7F" w:rsidP="00133A7F">
      <w:pPr>
        <w:keepNext/>
        <w:keepLines/>
        <w:spacing w:line="322" w:lineRule="exact"/>
        <w:outlineLvl w:val="0"/>
        <w:rPr>
          <w:rFonts w:eastAsia="Times New Roman" w:cs="Times New Roman"/>
          <w:b/>
          <w:bCs/>
          <w:color w:val="000000"/>
          <w:sz w:val="26"/>
          <w:szCs w:val="26"/>
        </w:rPr>
      </w:pPr>
    </w:p>
    <w:p w:rsidR="00133A7F" w:rsidRPr="00133A7F" w:rsidRDefault="00133A7F" w:rsidP="00133A7F">
      <w:pPr>
        <w:keepNext/>
        <w:keepLines/>
        <w:spacing w:line="322" w:lineRule="exact"/>
        <w:jc w:val="center"/>
        <w:outlineLvl w:val="0"/>
        <w:rPr>
          <w:rFonts w:eastAsia="Times New Roman" w:cs="Times New Roman"/>
          <w:b/>
          <w:bCs/>
          <w:color w:val="000000"/>
          <w:sz w:val="26"/>
          <w:szCs w:val="26"/>
        </w:rPr>
      </w:pPr>
      <w:r w:rsidRPr="00133A7F">
        <w:rPr>
          <w:rFonts w:eastAsia="Times New Roman" w:cs="Times New Roman"/>
          <w:b/>
          <w:bCs/>
          <w:color w:val="000000"/>
          <w:sz w:val="26"/>
          <w:szCs w:val="26"/>
        </w:rPr>
        <w:t>ПОЛОЖЕНИЕ</w:t>
      </w:r>
      <w:bookmarkEnd w:id="2"/>
    </w:p>
    <w:p w:rsidR="00133A7F" w:rsidRPr="00133A7F" w:rsidRDefault="00133A7F" w:rsidP="00133A7F">
      <w:pPr>
        <w:keepNext/>
        <w:keepLines/>
        <w:spacing w:line="322" w:lineRule="exact"/>
        <w:jc w:val="center"/>
        <w:outlineLvl w:val="0"/>
        <w:rPr>
          <w:rFonts w:eastAsia="Times New Roman" w:cs="Times New Roman"/>
          <w:b/>
          <w:bCs/>
          <w:color w:val="000000"/>
          <w:sz w:val="26"/>
          <w:szCs w:val="26"/>
        </w:rPr>
      </w:pPr>
      <w:bookmarkStart w:id="3" w:name="bookmark1"/>
      <w:r w:rsidRPr="00133A7F">
        <w:rPr>
          <w:rFonts w:eastAsia="Times New Roman" w:cs="Times New Roman"/>
          <w:b/>
          <w:bCs/>
          <w:color w:val="000000"/>
          <w:sz w:val="26"/>
          <w:szCs w:val="26"/>
        </w:rPr>
        <w:t xml:space="preserve">О ПОРЯДКЕ ОРГАНИЗАЦИИ И ПРОВЕДЕНИЯ </w:t>
      </w:r>
      <w:proofErr w:type="gramStart"/>
      <w:r w:rsidRPr="00133A7F">
        <w:rPr>
          <w:rFonts w:eastAsia="Times New Roman" w:cs="Times New Roman"/>
          <w:b/>
          <w:bCs/>
          <w:color w:val="000000"/>
          <w:sz w:val="26"/>
          <w:szCs w:val="26"/>
        </w:rPr>
        <w:t>ОБЩЕСТВЕННЫХ</w:t>
      </w:r>
      <w:bookmarkEnd w:id="3"/>
      <w:proofErr w:type="gramEnd"/>
    </w:p>
    <w:p w:rsidR="00133A7F" w:rsidRPr="00133A7F" w:rsidRDefault="00133A7F" w:rsidP="00133A7F">
      <w:pPr>
        <w:keepNext/>
        <w:keepLines/>
        <w:spacing w:line="322" w:lineRule="exact"/>
        <w:jc w:val="center"/>
        <w:outlineLvl w:val="0"/>
        <w:rPr>
          <w:rFonts w:eastAsia="Times New Roman" w:cs="Times New Roman"/>
          <w:b/>
          <w:bCs/>
          <w:color w:val="000000"/>
          <w:sz w:val="26"/>
          <w:szCs w:val="26"/>
        </w:rPr>
      </w:pPr>
      <w:bookmarkStart w:id="4" w:name="bookmark2"/>
      <w:r w:rsidRPr="00133A7F">
        <w:rPr>
          <w:rFonts w:eastAsia="Times New Roman" w:cs="Times New Roman"/>
          <w:b/>
          <w:bCs/>
          <w:color w:val="000000"/>
          <w:sz w:val="26"/>
          <w:szCs w:val="26"/>
        </w:rPr>
        <w:t xml:space="preserve">ОБСУЖДЕНИЙ </w:t>
      </w:r>
      <w:bookmarkEnd w:id="4"/>
      <w:r w:rsidRPr="00133A7F">
        <w:rPr>
          <w:rFonts w:eastAsia="Times New Roman" w:cs="Times New Roman"/>
          <w:b/>
          <w:bCs/>
          <w:color w:val="000000"/>
          <w:sz w:val="26"/>
          <w:szCs w:val="26"/>
        </w:rPr>
        <w:t>В СЕЛЬСКОМ ПОСЕЛЕНИИ АССИНСКИЙ СЕЛЬСОВЕТ МУНИЦИПАЛЬНОГО РАЙОНА БЕЛОРЕЦКИЙ РАЙОН                               РЕСПУБЛИКИ БАШКОРТОСТАН</w:t>
      </w:r>
    </w:p>
    <w:p w:rsidR="00133A7F" w:rsidRPr="00133A7F" w:rsidRDefault="00133A7F" w:rsidP="00133A7F">
      <w:pPr>
        <w:keepNext/>
        <w:keepLines/>
        <w:spacing w:line="322" w:lineRule="exact"/>
        <w:jc w:val="center"/>
        <w:outlineLvl w:val="0"/>
        <w:rPr>
          <w:rFonts w:eastAsia="Times New Roman" w:cs="Times New Roman"/>
          <w:b/>
          <w:bCs/>
          <w:color w:val="000000"/>
          <w:sz w:val="26"/>
          <w:szCs w:val="26"/>
        </w:rPr>
      </w:pPr>
    </w:p>
    <w:p w:rsidR="00133A7F" w:rsidRPr="00133A7F" w:rsidRDefault="00133A7F" w:rsidP="00133A7F">
      <w:pPr>
        <w:spacing w:after="301" w:line="270" w:lineRule="exact"/>
        <w:ind w:left="3740"/>
        <w:rPr>
          <w:rFonts w:eastAsia="Times New Roman" w:cs="Times New Roman"/>
          <w:color w:val="000000"/>
          <w:sz w:val="27"/>
          <w:szCs w:val="27"/>
        </w:rPr>
      </w:pPr>
      <w:r w:rsidRPr="00133A7F">
        <w:rPr>
          <w:rFonts w:eastAsia="Times New Roman" w:cs="Times New Roman"/>
          <w:color w:val="000000"/>
          <w:sz w:val="27"/>
          <w:szCs w:val="27"/>
        </w:rPr>
        <w:t>1. Общие положения</w:t>
      </w:r>
    </w:p>
    <w:p w:rsidR="00133A7F" w:rsidRPr="00133A7F" w:rsidRDefault="00133A7F" w:rsidP="00133A7F">
      <w:pPr>
        <w:numPr>
          <w:ilvl w:val="0"/>
          <w:numId w:val="2"/>
        </w:numPr>
        <w:tabs>
          <w:tab w:val="left" w:pos="1172"/>
        </w:tabs>
        <w:spacing w:line="322" w:lineRule="exact"/>
        <w:ind w:left="20" w:right="20" w:firstLine="540"/>
        <w:jc w:val="both"/>
        <w:rPr>
          <w:rFonts w:eastAsia="Times New Roman" w:cs="Times New Roman"/>
          <w:color w:val="000000"/>
          <w:sz w:val="27"/>
          <w:szCs w:val="27"/>
        </w:rPr>
      </w:pPr>
      <w:proofErr w:type="gramStart"/>
      <w:r w:rsidRPr="00133A7F">
        <w:rPr>
          <w:rFonts w:eastAsia="Times New Roman" w:cs="Times New Roman"/>
          <w:color w:val="000000"/>
          <w:sz w:val="27"/>
          <w:szCs w:val="27"/>
        </w:rPr>
        <w:t xml:space="preserve">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сельского поселения </w:t>
      </w:r>
      <w:proofErr w:type="spellStart"/>
      <w:r w:rsidRPr="00133A7F">
        <w:rPr>
          <w:rFonts w:eastAsia="Times New Roman" w:cs="Times New Roman"/>
          <w:color w:val="000000"/>
          <w:sz w:val="27"/>
          <w:szCs w:val="27"/>
        </w:rPr>
        <w:t>Ассинский</w:t>
      </w:r>
      <w:proofErr w:type="spellEnd"/>
      <w:r w:rsidRPr="00133A7F">
        <w:rPr>
          <w:rFonts w:eastAsia="Times New Roman" w:cs="Times New Roman"/>
          <w:color w:val="000000"/>
          <w:sz w:val="27"/>
          <w:szCs w:val="27"/>
        </w:rPr>
        <w:t xml:space="preserve"> сельсовет муниципального районам Белорецкий район Республики Башкортостан  устанавливает порядок организации и проведения общественных обсуждений в сельском поселении </w:t>
      </w:r>
      <w:proofErr w:type="spellStart"/>
      <w:r w:rsidRPr="00133A7F">
        <w:rPr>
          <w:rFonts w:eastAsia="Times New Roman" w:cs="Times New Roman"/>
          <w:color w:val="000000"/>
          <w:sz w:val="27"/>
          <w:szCs w:val="27"/>
        </w:rPr>
        <w:t>Ассинский</w:t>
      </w:r>
      <w:proofErr w:type="spellEnd"/>
      <w:r w:rsidRPr="00133A7F">
        <w:rPr>
          <w:rFonts w:eastAsia="Times New Roman" w:cs="Times New Roman"/>
          <w:color w:val="000000"/>
          <w:sz w:val="27"/>
          <w:szCs w:val="27"/>
        </w:rPr>
        <w:t xml:space="preserve"> сельсовет муниципального</w:t>
      </w:r>
      <w:proofErr w:type="gramEnd"/>
      <w:r w:rsidRPr="00133A7F">
        <w:rPr>
          <w:rFonts w:eastAsia="Times New Roman" w:cs="Times New Roman"/>
          <w:color w:val="000000"/>
          <w:sz w:val="27"/>
          <w:szCs w:val="27"/>
        </w:rPr>
        <w:t xml:space="preserve"> районам Белорецкий район Республики Башкортостан </w:t>
      </w:r>
      <w:r w:rsidRPr="00133A7F">
        <w:rPr>
          <w:rFonts w:eastAsia="Times New Roman" w:cs="Times New Roman"/>
          <w:bCs/>
          <w:iCs/>
          <w:sz w:val="26"/>
          <w:szCs w:val="26"/>
        </w:rPr>
        <w:t xml:space="preserve">(далее по тексту - </w:t>
      </w:r>
      <w:r w:rsidRPr="00133A7F">
        <w:rPr>
          <w:rFonts w:eastAsia="Times New Roman" w:cs="Times New Roman"/>
          <w:sz w:val="26"/>
          <w:szCs w:val="26"/>
        </w:rPr>
        <w:t>муниципальное образование)</w:t>
      </w:r>
      <w:r w:rsidRPr="00133A7F">
        <w:rPr>
          <w:rFonts w:eastAsia="Times New Roman" w:cs="Times New Roman"/>
          <w:color w:val="000000"/>
          <w:sz w:val="27"/>
          <w:szCs w:val="27"/>
        </w:rPr>
        <w:t xml:space="preserve"> в целях рассмотрения общественно значимых вопросов о намечаемой хозяйственной и иной деятельности.</w:t>
      </w:r>
    </w:p>
    <w:p w:rsidR="00133A7F" w:rsidRPr="00133A7F" w:rsidRDefault="00133A7F" w:rsidP="00133A7F">
      <w:pPr>
        <w:numPr>
          <w:ilvl w:val="0"/>
          <w:numId w:val="2"/>
        </w:numPr>
        <w:tabs>
          <w:tab w:val="left" w:pos="1110"/>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Для обсуждения общественно значимых вопросов с участием жителей муниципального образования по решению местной </w:t>
      </w:r>
      <w:proofErr w:type="spellStart"/>
      <w:r w:rsidRPr="00133A7F">
        <w:rPr>
          <w:rFonts w:eastAsia="Times New Roman" w:cs="Times New Roman"/>
          <w:color w:val="000000"/>
          <w:sz w:val="27"/>
          <w:szCs w:val="27"/>
        </w:rPr>
        <w:t>аадминистрации</w:t>
      </w:r>
      <w:proofErr w:type="spellEnd"/>
      <w:r w:rsidRPr="00133A7F">
        <w:rPr>
          <w:rFonts w:eastAsia="Times New Roman" w:cs="Times New Roman"/>
          <w:color w:val="000000"/>
          <w:sz w:val="27"/>
          <w:szCs w:val="27"/>
        </w:rPr>
        <w:t xml:space="preserve">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133A7F" w:rsidRPr="00133A7F" w:rsidRDefault="00133A7F" w:rsidP="00133A7F">
      <w:pPr>
        <w:numPr>
          <w:ilvl w:val="0"/>
          <w:numId w:val="2"/>
        </w:numPr>
        <w:tabs>
          <w:tab w:val="left" w:pos="1026"/>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Участие в обсуждении является свободным и добровольным.</w:t>
      </w:r>
    </w:p>
    <w:p w:rsidR="00133A7F" w:rsidRPr="00133A7F" w:rsidRDefault="00133A7F" w:rsidP="00133A7F">
      <w:pPr>
        <w:numPr>
          <w:ilvl w:val="0"/>
          <w:numId w:val="2"/>
        </w:numPr>
        <w:tabs>
          <w:tab w:val="left" w:pos="1172"/>
        </w:tabs>
        <w:spacing w:after="22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2. Цели и задачи организации общественных обсуждений</w:t>
      </w:r>
    </w:p>
    <w:p w:rsidR="00133A7F" w:rsidRPr="00133A7F" w:rsidRDefault="00133A7F" w:rsidP="00133A7F">
      <w:pPr>
        <w:numPr>
          <w:ilvl w:val="0"/>
          <w:numId w:val="3"/>
        </w:numPr>
        <w:tabs>
          <w:tab w:val="left" w:pos="1186"/>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133A7F" w:rsidRPr="00133A7F" w:rsidRDefault="00133A7F" w:rsidP="00133A7F">
      <w:pPr>
        <w:numPr>
          <w:ilvl w:val="0"/>
          <w:numId w:val="3"/>
        </w:numPr>
        <w:tabs>
          <w:tab w:val="left" w:pos="1054"/>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Задачами общественных обсуждений являются:</w:t>
      </w:r>
    </w:p>
    <w:p w:rsidR="00133A7F" w:rsidRPr="00133A7F" w:rsidRDefault="00133A7F" w:rsidP="00133A7F">
      <w:pPr>
        <w:numPr>
          <w:ilvl w:val="0"/>
          <w:numId w:val="4"/>
        </w:numPr>
        <w:tabs>
          <w:tab w:val="left" w:pos="78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133A7F" w:rsidRPr="00133A7F" w:rsidRDefault="00133A7F" w:rsidP="00133A7F">
      <w:pPr>
        <w:numPr>
          <w:ilvl w:val="0"/>
          <w:numId w:val="4"/>
        </w:numPr>
        <w:tabs>
          <w:tab w:val="left" w:pos="769"/>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lastRenderedPageBreak/>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133A7F" w:rsidRPr="00133A7F" w:rsidRDefault="00133A7F" w:rsidP="00133A7F">
      <w:pPr>
        <w:numPr>
          <w:ilvl w:val="0"/>
          <w:numId w:val="4"/>
        </w:numPr>
        <w:tabs>
          <w:tab w:val="left" w:pos="735"/>
        </w:tabs>
        <w:spacing w:after="46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оказание влияния общественности на принятие решений органами местного самоуправления муниципального образования.</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3. Инициатива проведения общественных обсуждений</w:t>
      </w:r>
    </w:p>
    <w:p w:rsidR="00133A7F" w:rsidRPr="00133A7F" w:rsidRDefault="00133A7F" w:rsidP="00133A7F">
      <w:pPr>
        <w:spacing w:after="28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3.1. Инициаторами проведения общественных обсуждений могут выступать Совет муниципального образования (далее - Совет), глава сельского поселения   (далее - Глава), местная </w:t>
      </w:r>
      <w:proofErr w:type="spellStart"/>
      <w:r w:rsidRPr="00133A7F">
        <w:rPr>
          <w:rFonts w:eastAsia="Times New Roman" w:cs="Times New Roman"/>
          <w:color w:val="000000"/>
          <w:sz w:val="27"/>
          <w:szCs w:val="27"/>
        </w:rPr>
        <w:t>аадминистрация</w:t>
      </w:r>
      <w:proofErr w:type="spellEnd"/>
      <w:r w:rsidRPr="00133A7F">
        <w:rPr>
          <w:rFonts w:eastAsia="Times New Roman" w:cs="Times New Roman"/>
          <w:color w:val="000000"/>
          <w:sz w:val="27"/>
          <w:szCs w:val="27"/>
        </w:rPr>
        <w:t>, общественные объединения муниципального образования.</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4. Обращение с инициативой проведения общественных обсуждений</w:t>
      </w:r>
    </w:p>
    <w:p w:rsidR="00133A7F" w:rsidRPr="00133A7F" w:rsidRDefault="00133A7F" w:rsidP="00133A7F">
      <w:pPr>
        <w:numPr>
          <w:ilvl w:val="0"/>
          <w:numId w:val="5"/>
        </w:numPr>
        <w:tabs>
          <w:tab w:val="left" w:pos="1220"/>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Обращение (поручение) о проведении общественных обсуждений направляется в </w:t>
      </w:r>
      <w:proofErr w:type="spellStart"/>
      <w:r w:rsidRPr="00133A7F">
        <w:rPr>
          <w:rFonts w:eastAsia="Times New Roman" w:cs="Times New Roman"/>
          <w:color w:val="000000"/>
          <w:sz w:val="27"/>
          <w:szCs w:val="27"/>
        </w:rPr>
        <w:t>аадминистрацию</w:t>
      </w:r>
      <w:proofErr w:type="spellEnd"/>
      <w:r w:rsidRPr="00133A7F">
        <w:rPr>
          <w:rFonts w:eastAsia="Times New Roman" w:cs="Times New Roman"/>
          <w:color w:val="000000"/>
          <w:sz w:val="27"/>
          <w:szCs w:val="27"/>
        </w:rPr>
        <w:t>.</w:t>
      </w:r>
    </w:p>
    <w:p w:rsidR="00133A7F" w:rsidRPr="00133A7F" w:rsidRDefault="00133A7F" w:rsidP="00133A7F">
      <w:pPr>
        <w:numPr>
          <w:ilvl w:val="0"/>
          <w:numId w:val="5"/>
        </w:numPr>
        <w:tabs>
          <w:tab w:val="left" w:pos="1054"/>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Указанное обращение (поручение) должно включать в себя:</w:t>
      </w:r>
    </w:p>
    <w:p w:rsidR="00133A7F" w:rsidRPr="00133A7F" w:rsidRDefault="00133A7F" w:rsidP="00133A7F">
      <w:pPr>
        <w:numPr>
          <w:ilvl w:val="0"/>
          <w:numId w:val="4"/>
        </w:numPr>
        <w:tabs>
          <w:tab w:val="left" w:pos="723"/>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обоснование необходимости проведения общественных обсуждений;</w:t>
      </w:r>
    </w:p>
    <w:p w:rsidR="00133A7F" w:rsidRPr="00133A7F" w:rsidRDefault="00133A7F" w:rsidP="00133A7F">
      <w:pPr>
        <w:numPr>
          <w:ilvl w:val="0"/>
          <w:numId w:val="4"/>
        </w:numPr>
        <w:tabs>
          <w:tab w:val="left" w:pos="718"/>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вопросы, предлагаемые к вынесению на общественные обсуждения;</w:t>
      </w:r>
    </w:p>
    <w:p w:rsidR="00133A7F" w:rsidRPr="00133A7F" w:rsidRDefault="00133A7F" w:rsidP="00133A7F">
      <w:pPr>
        <w:numPr>
          <w:ilvl w:val="0"/>
          <w:numId w:val="4"/>
        </w:numPr>
        <w:tabs>
          <w:tab w:val="left" w:pos="942"/>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информационные, аналитические материалы, относящиеся к теме общественных обсуждений;</w:t>
      </w:r>
    </w:p>
    <w:p w:rsidR="00133A7F" w:rsidRPr="00133A7F" w:rsidRDefault="00133A7F" w:rsidP="00133A7F">
      <w:pPr>
        <w:numPr>
          <w:ilvl w:val="0"/>
          <w:numId w:val="4"/>
        </w:numPr>
        <w:tabs>
          <w:tab w:val="left" w:pos="90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133A7F" w:rsidRPr="00133A7F" w:rsidRDefault="00133A7F" w:rsidP="00133A7F">
      <w:pPr>
        <w:numPr>
          <w:ilvl w:val="0"/>
          <w:numId w:val="5"/>
        </w:numPr>
        <w:tabs>
          <w:tab w:val="left" w:pos="1148"/>
        </w:tabs>
        <w:spacing w:after="28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По результатам рассмотрения обращения </w:t>
      </w:r>
      <w:proofErr w:type="spellStart"/>
      <w:r w:rsidRPr="00133A7F">
        <w:rPr>
          <w:rFonts w:eastAsia="Times New Roman" w:cs="Times New Roman"/>
          <w:color w:val="000000"/>
          <w:sz w:val="27"/>
          <w:szCs w:val="27"/>
        </w:rPr>
        <w:t>аадминистрация</w:t>
      </w:r>
      <w:proofErr w:type="spellEnd"/>
      <w:r w:rsidRPr="00133A7F">
        <w:rPr>
          <w:rFonts w:eastAsia="Times New Roman" w:cs="Times New Roman"/>
          <w:color w:val="000000"/>
          <w:sz w:val="27"/>
          <w:szCs w:val="27"/>
        </w:rPr>
        <w:t xml:space="preserve"> принимает решение о проведении общественных обсуждений либо отказе в их проведении в течение 10 дней.</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5. Порядок организации общественных обсуждений</w:t>
      </w:r>
    </w:p>
    <w:p w:rsidR="00133A7F" w:rsidRPr="00133A7F" w:rsidRDefault="00133A7F" w:rsidP="00133A7F">
      <w:pPr>
        <w:numPr>
          <w:ilvl w:val="0"/>
          <w:numId w:val="6"/>
        </w:numPr>
        <w:tabs>
          <w:tab w:val="left" w:pos="1244"/>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Решение о проведении общественных обсуждений оформляется нормативно-правовым актом </w:t>
      </w:r>
      <w:proofErr w:type="spellStart"/>
      <w:r w:rsidRPr="00133A7F">
        <w:rPr>
          <w:rFonts w:eastAsia="Times New Roman" w:cs="Times New Roman"/>
          <w:color w:val="000000"/>
          <w:sz w:val="27"/>
          <w:szCs w:val="27"/>
        </w:rPr>
        <w:t>аадминистрации</w:t>
      </w:r>
      <w:proofErr w:type="spellEnd"/>
      <w:r w:rsidRPr="00133A7F">
        <w:rPr>
          <w:rFonts w:eastAsia="Times New Roman" w:cs="Times New Roman"/>
          <w:color w:val="000000"/>
          <w:sz w:val="27"/>
          <w:szCs w:val="27"/>
        </w:rPr>
        <w:t>, которым устанавливаются:</w:t>
      </w:r>
    </w:p>
    <w:p w:rsidR="00133A7F" w:rsidRPr="00133A7F" w:rsidRDefault="00133A7F" w:rsidP="00133A7F">
      <w:pPr>
        <w:numPr>
          <w:ilvl w:val="1"/>
          <w:numId w:val="6"/>
        </w:numPr>
        <w:tabs>
          <w:tab w:val="left" w:pos="901"/>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дата и время начала проведения общественного обсуждения;</w:t>
      </w:r>
    </w:p>
    <w:p w:rsidR="00133A7F" w:rsidRPr="00133A7F" w:rsidRDefault="00133A7F" w:rsidP="00133A7F">
      <w:pPr>
        <w:numPr>
          <w:ilvl w:val="1"/>
          <w:numId w:val="6"/>
        </w:numPr>
        <w:tabs>
          <w:tab w:val="left" w:pos="91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формулировка вопросов и (или) наименование проектов правовых актов, выносимых на общественные обсуждения;</w:t>
      </w:r>
    </w:p>
    <w:p w:rsidR="00133A7F" w:rsidRPr="00133A7F" w:rsidRDefault="00133A7F" w:rsidP="00133A7F">
      <w:pPr>
        <w:numPr>
          <w:ilvl w:val="1"/>
          <w:numId w:val="6"/>
        </w:numPr>
        <w:tabs>
          <w:tab w:val="left" w:pos="932"/>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порядок принятия предложений от заинтересованных лиц по вопросам общественных обсуждений;</w:t>
      </w:r>
    </w:p>
    <w:p w:rsidR="00133A7F" w:rsidRPr="00133A7F" w:rsidRDefault="00133A7F" w:rsidP="00133A7F">
      <w:pPr>
        <w:numPr>
          <w:ilvl w:val="1"/>
          <w:numId w:val="6"/>
        </w:numPr>
        <w:tabs>
          <w:tab w:val="left" w:pos="115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ответственное подразделение или Комиссия (рабочая группа) </w:t>
      </w:r>
      <w:proofErr w:type="spellStart"/>
      <w:r w:rsidRPr="00133A7F">
        <w:rPr>
          <w:rFonts w:eastAsia="Times New Roman" w:cs="Times New Roman"/>
          <w:color w:val="000000"/>
          <w:sz w:val="27"/>
          <w:szCs w:val="27"/>
        </w:rPr>
        <w:t>аадминистрации</w:t>
      </w:r>
      <w:proofErr w:type="spellEnd"/>
      <w:r w:rsidRPr="00133A7F">
        <w:rPr>
          <w:rFonts w:eastAsia="Times New Roman" w:cs="Times New Roman"/>
          <w:color w:val="000000"/>
          <w:sz w:val="27"/>
          <w:szCs w:val="27"/>
        </w:rPr>
        <w:t xml:space="preserve"> муниципального образования по подготовке и проведению общественных обсуждений (далее - рабочая группа).</w:t>
      </w:r>
    </w:p>
    <w:p w:rsidR="00133A7F" w:rsidRPr="00133A7F" w:rsidRDefault="00133A7F" w:rsidP="00133A7F">
      <w:pPr>
        <w:numPr>
          <w:ilvl w:val="0"/>
          <w:numId w:val="6"/>
        </w:numPr>
        <w:tabs>
          <w:tab w:val="left" w:pos="1191"/>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 xml:space="preserve">Информация о проведении общественных обсуждений и проекты нормативных актов, выносимые на общественные обсуждения, инициаторе, </w:t>
      </w:r>
      <w:r w:rsidRPr="00133A7F">
        <w:rPr>
          <w:rFonts w:eastAsia="Times New Roman" w:cs="Times New Roman"/>
          <w:color w:val="000000"/>
          <w:sz w:val="27"/>
          <w:szCs w:val="27"/>
        </w:rPr>
        <w:lastRenderedPageBreak/>
        <w:t xml:space="preserve">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w:t>
      </w:r>
      <w:proofErr w:type="spellStart"/>
      <w:r w:rsidRPr="00133A7F">
        <w:rPr>
          <w:rFonts w:eastAsia="Times New Roman" w:cs="Times New Roman"/>
          <w:color w:val="000000"/>
          <w:sz w:val="27"/>
          <w:szCs w:val="27"/>
        </w:rPr>
        <w:t>аадминистрации</w:t>
      </w:r>
      <w:proofErr w:type="spellEnd"/>
      <w:r w:rsidRPr="00133A7F">
        <w:rPr>
          <w:rFonts w:eastAsia="Times New Roman" w:cs="Times New Roman"/>
          <w:color w:val="000000"/>
          <w:sz w:val="27"/>
          <w:szCs w:val="27"/>
        </w:rPr>
        <w:t>.</w:t>
      </w:r>
    </w:p>
    <w:p w:rsidR="00133A7F" w:rsidRPr="00133A7F" w:rsidRDefault="00133A7F" w:rsidP="00133A7F">
      <w:pPr>
        <w:numPr>
          <w:ilvl w:val="0"/>
          <w:numId w:val="6"/>
        </w:numPr>
        <w:tabs>
          <w:tab w:val="left" w:pos="1040"/>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Рабочая группа:</w:t>
      </w:r>
    </w:p>
    <w:p w:rsidR="00133A7F" w:rsidRPr="00133A7F" w:rsidRDefault="00133A7F" w:rsidP="00133A7F">
      <w:pPr>
        <w:numPr>
          <w:ilvl w:val="0"/>
          <w:numId w:val="7"/>
        </w:numPr>
        <w:tabs>
          <w:tab w:val="left" w:pos="127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133A7F" w:rsidRPr="00133A7F" w:rsidRDefault="00133A7F" w:rsidP="00133A7F">
      <w:pPr>
        <w:numPr>
          <w:ilvl w:val="0"/>
          <w:numId w:val="7"/>
        </w:numPr>
        <w:tabs>
          <w:tab w:val="left" w:pos="1335"/>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Привлекает в случае необходимости экспертов и специалистов для выполнения консультационных и экспертных работ.</w:t>
      </w:r>
    </w:p>
    <w:p w:rsidR="00133A7F" w:rsidRPr="00133A7F" w:rsidRDefault="00133A7F" w:rsidP="00133A7F">
      <w:pPr>
        <w:numPr>
          <w:ilvl w:val="0"/>
          <w:numId w:val="7"/>
        </w:numPr>
        <w:tabs>
          <w:tab w:val="left" w:pos="1268"/>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Взаимодействует с инициатором обсуждений, представителями средств массовой информации.</w:t>
      </w:r>
    </w:p>
    <w:p w:rsidR="00133A7F" w:rsidRPr="00133A7F" w:rsidRDefault="00133A7F" w:rsidP="00133A7F">
      <w:pPr>
        <w:numPr>
          <w:ilvl w:val="0"/>
          <w:numId w:val="7"/>
        </w:numPr>
        <w:tabs>
          <w:tab w:val="left" w:pos="1321"/>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Анализирует и обобщает все представленные предложения жителей муниципального образования, заинтересованных органов и организаций.</w:t>
      </w:r>
    </w:p>
    <w:p w:rsidR="00133A7F" w:rsidRPr="00133A7F" w:rsidRDefault="00133A7F" w:rsidP="00133A7F">
      <w:pPr>
        <w:numPr>
          <w:ilvl w:val="0"/>
          <w:numId w:val="7"/>
        </w:numPr>
        <w:tabs>
          <w:tab w:val="left" w:pos="1326"/>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133A7F" w:rsidRPr="00133A7F" w:rsidRDefault="00133A7F" w:rsidP="00133A7F">
      <w:pPr>
        <w:numPr>
          <w:ilvl w:val="1"/>
          <w:numId w:val="7"/>
        </w:numPr>
        <w:tabs>
          <w:tab w:val="left" w:pos="1158"/>
        </w:tabs>
        <w:spacing w:after="22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6. Порядок проведения общественных обсуждений</w:t>
      </w:r>
    </w:p>
    <w:p w:rsidR="00133A7F" w:rsidRPr="00133A7F" w:rsidRDefault="00133A7F" w:rsidP="00133A7F">
      <w:pPr>
        <w:numPr>
          <w:ilvl w:val="0"/>
          <w:numId w:val="8"/>
        </w:numPr>
        <w:tabs>
          <w:tab w:val="left" w:pos="1045"/>
        </w:tabs>
        <w:spacing w:line="322" w:lineRule="exact"/>
        <w:ind w:left="20" w:firstLine="540"/>
        <w:jc w:val="both"/>
        <w:rPr>
          <w:rFonts w:eastAsia="Times New Roman" w:cs="Times New Roman"/>
          <w:color w:val="000000"/>
          <w:sz w:val="27"/>
          <w:szCs w:val="27"/>
        </w:rPr>
      </w:pPr>
      <w:r w:rsidRPr="00133A7F">
        <w:rPr>
          <w:rFonts w:eastAsia="Times New Roman" w:cs="Times New Roman"/>
          <w:color w:val="000000"/>
          <w:sz w:val="27"/>
          <w:szCs w:val="27"/>
        </w:rPr>
        <w:t>Рабочая группа общественных обсуждений обязана:</w:t>
      </w:r>
    </w:p>
    <w:p w:rsidR="00133A7F" w:rsidRPr="00133A7F" w:rsidRDefault="00133A7F" w:rsidP="00133A7F">
      <w:pPr>
        <w:numPr>
          <w:ilvl w:val="0"/>
          <w:numId w:val="9"/>
        </w:numPr>
        <w:tabs>
          <w:tab w:val="left" w:pos="1273"/>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133A7F" w:rsidRPr="00133A7F" w:rsidRDefault="00133A7F" w:rsidP="00133A7F">
      <w:pPr>
        <w:numPr>
          <w:ilvl w:val="0"/>
          <w:numId w:val="9"/>
        </w:numPr>
        <w:tabs>
          <w:tab w:val="left" w:pos="1321"/>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обобщить, проанализировать замечания и предложения по вопросам, вынесенным на общественное обсуждение;</w:t>
      </w:r>
    </w:p>
    <w:p w:rsidR="00133A7F" w:rsidRPr="00133A7F" w:rsidRDefault="00133A7F" w:rsidP="00133A7F">
      <w:pPr>
        <w:numPr>
          <w:ilvl w:val="0"/>
          <w:numId w:val="9"/>
        </w:numPr>
        <w:tabs>
          <w:tab w:val="left" w:pos="1297"/>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133A7F" w:rsidRPr="00133A7F" w:rsidRDefault="00133A7F" w:rsidP="00133A7F">
      <w:pPr>
        <w:numPr>
          <w:ilvl w:val="0"/>
          <w:numId w:val="9"/>
        </w:numPr>
        <w:tabs>
          <w:tab w:val="left" w:pos="1282"/>
        </w:tabs>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направить протокол на рассмотрение в орган, назначивший общественное обсуждение и разместить его в информационн</w:t>
      </w:r>
      <w:proofErr w:type="gramStart"/>
      <w:r w:rsidRPr="00133A7F">
        <w:rPr>
          <w:rFonts w:eastAsia="Times New Roman" w:cs="Times New Roman"/>
          <w:color w:val="000000"/>
          <w:sz w:val="27"/>
          <w:szCs w:val="27"/>
        </w:rPr>
        <w:t>о-</w:t>
      </w:r>
      <w:proofErr w:type="gramEnd"/>
      <w:r w:rsidRPr="00133A7F">
        <w:rPr>
          <w:rFonts w:eastAsia="Times New Roman" w:cs="Times New Roman"/>
          <w:color w:val="000000"/>
          <w:sz w:val="27"/>
          <w:szCs w:val="27"/>
        </w:rPr>
        <w:t xml:space="preserve"> телекоммуникационной сети «Интернет».</w:t>
      </w:r>
    </w:p>
    <w:p w:rsidR="00133A7F" w:rsidRPr="00133A7F" w:rsidRDefault="00133A7F" w:rsidP="00133A7F">
      <w:pPr>
        <w:numPr>
          <w:ilvl w:val="0"/>
          <w:numId w:val="8"/>
        </w:numPr>
        <w:tabs>
          <w:tab w:val="left" w:pos="1057"/>
        </w:tabs>
        <w:spacing w:after="221"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133A7F" w:rsidRPr="00133A7F" w:rsidRDefault="00133A7F" w:rsidP="00133A7F">
      <w:pPr>
        <w:spacing w:after="306" w:line="270" w:lineRule="exact"/>
        <w:jc w:val="center"/>
        <w:rPr>
          <w:rFonts w:eastAsia="Times New Roman" w:cs="Times New Roman"/>
          <w:color w:val="000000"/>
          <w:sz w:val="27"/>
          <w:szCs w:val="27"/>
        </w:rPr>
      </w:pPr>
      <w:r w:rsidRPr="00133A7F">
        <w:rPr>
          <w:rFonts w:eastAsia="Times New Roman" w:cs="Times New Roman"/>
          <w:color w:val="000000"/>
          <w:sz w:val="27"/>
          <w:szCs w:val="27"/>
        </w:rPr>
        <w:t>7. Итоги общественных обсуждений</w:t>
      </w:r>
    </w:p>
    <w:p w:rsidR="00133A7F" w:rsidRPr="00133A7F" w:rsidRDefault="00133A7F" w:rsidP="00133A7F">
      <w:pPr>
        <w:spacing w:line="322" w:lineRule="exact"/>
        <w:ind w:left="20" w:right="20" w:firstLine="540"/>
        <w:jc w:val="both"/>
        <w:rPr>
          <w:rFonts w:eastAsia="Times New Roman" w:cs="Times New Roman"/>
          <w:color w:val="000000"/>
          <w:sz w:val="27"/>
          <w:szCs w:val="27"/>
        </w:rPr>
      </w:pPr>
      <w:r w:rsidRPr="00133A7F">
        <w:rPr>
          <w:rFonts w:eastAsia="Times New Roman" w:cs="Times New Roman"/>
          <w:color w:val="000000"/>
          <w:sz w:val="27"/>
          <w:szCs w:val="27"/>
        </w:rPr>
        <w:lastRenderedPageBreak/>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133A7F" w:rsidRPr="00133A7F" w:rsidRDefault="00133A7F" w:rsidP="00133A7F">
      <w:pPr>
        <w:framePr w:h="270" w:wrap="around" w:vAnchor="text" w:hAnchor="margin" w:x="8374" w:y="2881"/>
        <w:spacing w:line="270" w:lineRule="exact"/>
        <w:rPr>
          <w:rFonts w:eastAsia="Times New Roman" w:cs="Times New Roman"/>
          <w:color w:val="000000"/>
          <w:sz w:val="27"/>
          <w:szCs w:val="27"/>
        </w:rPr>
      </w:pPr>
    </w:p>
    <w:p w:rsidR="00133A7F" w:rsidRPr="00133A7F" w:rsidRDefault="00133A7F" w:rsidP="00133A7F">
      <w:pPr>
        <w:spacing w:after="1260" w:line="322" w:lineRule="exact"/>
        <w:ind w:right="280" w:firstLine="720"/>
        <w:jc w:val="both"/>
        <w:rPr>
          <w:rFonts w:eastAsia="Times New Roman" w:cs="Times New Roman"/>
          <w:color w:val="000000"/>
          <w:sz w:val="27"/>
          <w:szCs w:val="27"/>
        </w:rPr>
      </w:pPr>
      <w:r w:rsidRPr="00133A7F">
        <w:rPr>
          <w:rFonts w:eastAsia="Times New Roman" w:cs="Times New Roman"/>
          <w:color w:val="000000"/>
          <w:sz w:val="27"/>
          <w:szCs w:val="27"/>
        </w:rP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133A7F" w:rsidRPr="00133A7F" w:rsidRDefault="00133A7F" w:rsidP="00133A7F">
      <w:pPr>
        <w:spacing w:before="100" w:beforeAutospacing="1" w:after="100" w:afterAutospacing="1"/>
        <w:ind w:left="-15"/>
        <w:jc w:val="both"/>
        <w:rPr>
          <w:rFonts w:eastAsia="Times New Roman" w:cs="Times New Roman"/>
          <w:sz w:val="26"/>
          <w:szCs w:val="26"/>
        </w:rPr>
      </w:pPr>
    </w:p>
    <w:p w:rsidR="00833951" w:rsidRDefault="00833951"/>
    <w:sectPr w:rsidR="008339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26" w:rsidRDefault="00813826" w:rsidP="00133A7F">
      <w:r>
        <w:separator/>
      </w:r>
    </w:p>
  </w:endnote>
  <w:endnote w:type="continuationSeparator" w:id="0">
    <w:p w:rsidR="00813826" w:rsidRDefault="00813826" w:rsidP="0013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26" w:rsidRDefault="00813826" w:rsidP="00133A7F">
      <w:r>
        <w:separator/>
      </w:r>
    </w:p>
  </w:footnote>
  <w:footnote w:type="continuationSeparator" w:id="0">
    <w:p w:rsidR="00813826" w:rsidRDefault="00813826" w:rsidP="00133A7F">
      <w:r>
        <w:continuationSeparator/>
      </w:r>
    </w:p>
  </w:footnote>
  <w:footnote w:id="1">
    <w:p w:rsidR="00133A7F" w:rsidRDefault="00133A7F" w:rsidP="00133A7F">
      <w:pPr>
        <w:pStyle w:val="a4"/>
        <w:ind w:firstLine="709"/>
        <w:jc w:val="both"/>
        <w:rPr>
          <w:rFonts w:ascii="Times New Roman" w:hAnsi="Times New Roman"/>
          <w:sz w:val="24"/>
          <w:szCs w:val="24"/>
        </w:rPr>
      </w:pP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435"/>
    <w:multiLevelType w:val="multilevel"/>
    <w:tmpl w:val="487C29CA"/>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2BC"/>
    <w:multiLevelType w:val="multilevel"/>
    <w:tmpl w:val="C206DE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E15AB2"/>
    <w:multiLevelType w:val="multilevel"/>
    <w:tmpl w:val="67CC643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DB3F0C"/>
    <w:multiLevelType w:val="multilevel"/>
    <w:tmpl w:val="FA26054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14397"/>
    <w:multiLevelType w:val="multilevel"/>
    <w:tmpl w:val="53185398"/>
    <w:lvl w:ilvl="0">
      <w:start w:val="1"/>
      <w:numFmt w:val="decimal"/>
      <w:lvlText w:val="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135594"/>
    <w:multiLevelType w:val="multilevel"/>
    <w:tmpl w:val="A5402A7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463C2C"/>
    <w:multiLevelType w:val="hybridMultilevel"/>
    <w:tmpl w:val="F3F23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E47BE9"/>
    <w:multiLevelType w:val="multilevel"/>
    <w:tmpl w:val="D32A79B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E46890"/>
    <w:multiLevelType w:val="multilevel"/>
    <w:tmpl w:val="6D98CF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16"/>
    <w:rsid w:val="00133A7F"/>
    <w:rsid w:val="00421D16"/>
    <w:rsid w:val="004E0D84"/>
    <w:rsid w:val="00813826"/>
    <w:rsid w:val="0083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footnote text"/>
    <w:basedOn w:val="a"/>
    <w:link w:val="a5"/>
    <w:uiPriority w:val="99"/>
    <w:semiHidden/>
    <w:unhideWhenUsed/>
    <w:rsid w:val="00133A7F"/>
    <w:rPr>
      <w:rFonts w:ascii="Calibri" w:eastAsia="Calibri" w:hAnsi="Calibri" w:cs="Times New Roman"/>
      <w:sz w:val="20"/>
      <w:lang w:eastAsia="en-US"/>
    </w:rPr>
  </w:style>
  <w:style w:type="character" w:customStyle="1" w:styleId="a5">
    <w:name w:val="Текст сноски Знак"/>
    <w:basedOn w:val="a0"/>
    <w:link w:val="a4"/>
    <w:uiPriority w:val="99"/>
    <w:semiHidden/>
    <w:rsid w:val="00133A7F"/>
    <w:rPr>
      <w:rFonts w:ascii="Calibri" w:eastAsia="Calibri" w:hAnsi="Calibri" w:cs="Times New Roman"/>
      <w:sz w:val="20"/>
      <w:szCs w:val="20"/>
    </w:rPr>
  </w:style>
  <w:style w:type="paragraph" w:styleId="a6">
    <w:name w:val="Balloon Text"/>
    <w:basedOn w:val="a"/>
    <w:link w:val="a7"/>
    <w:uiPriority w:val="99"/>
    <w:semiHidden/>
    <w:unhideWhenUsed/>
    <w:rsid w:val="00133A7F"/>
    <w:rPr>
      <w:rFonts w:ascii="Tahoma" w:hAnsi="Tahoma" w:cs="Tahoma"/>
      <w:sz w:val="16"/>
      <w:szCs w:val="16"/>
    </w:rPr>
  </w:style>
  <w:style w:type="character" w:customStyle="1" w:styleId="a7">
    <w:name w:val="Текст выноски Знак"/>
    <w:basedOn w:val="a0"/>
    <w:link w:val="a6"/>
    <w:uiPriority w:val="99"/>
    <w:semiHidden/>
    <w:rsid w:val="00133A7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footnote text"/>
    <w:basedOn w:val="a"/>
    <w:link w:val="a5"/>
    <w:uiPriority w:val="99"/>
    <w:semiHidden/>
    <w:unhideWhenUsed/>
    <w:rsid w:val="00133A7F"/>
    <w:rPr>
      <w:rFonts w:ascii="Calibri" w:eastAsia="Calibri" w:hAnsi="Calibri" w:cs="Times New Roman"/>
      <w:sz w:val="20"/>
      <w:lang w:eastAsia="en-US"/>
    </w:rPr>
  </w:style>
  <w:style w:type="character" w:customStyle="1" w:styleId="a5">
    <w:name w:val="Текст сноски Знак"/>
    <w:basedOn w:val="a0"/>
    <w:link w:val="a4"/>
    <w:uiPriority w:val="99"/>
    <w:semiHidden/>
    <w:rsid w:val="00133A7F"/>
    <w:rPr>
      <w:rFonts w:ascii="Calibri" w:eastAsia="Calibri" w:hAnsi="Calibri" w:cs="Times New Roman"/>
      <w:sz w:val="20"/>
      <w:szCs w:val="20"/>
    </w:rPr>
  </w:style>
  <w:style w:type="paragraph" w:styleId="a6">
    <w:name w:val="Balloon Text"/>
    <w:basedOn w:val="a"/>
    <w:link w:val="a7"/>
    <w:uiPriority w:val="99"/>
    <w:semiHidden/>
    <w:unhideWhenUsed/>
    <w:rsid w:val="00133A7F"/>
    <w:rPr>
      <w:rFonts w:ascii="Tahoma" w:hAnsi="Tahoma" w:cs="Tahoma"/>
      <w:sz w:val="16"/>
      <w:szCs w:val="16"/>
    </w:rPr>
  </w:style>
  <w:style w:type="character" w:customStyle="1" w:styleId="a7">
    <w:name w:val="Текст выноски Знак"/>
    <w:basedOn w:val="a0"/>
    <w:link w:val="a6"/>
    <w:uiPriority w:val="99"/>
    <w:semiHidden/>
    <w:rsid w:val="00133A7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6213</Words>
  <Characters>35415</Characters>
  <Application>Microsoft Office Word</Application>
  <DocSecurity>0</DocSecurity>
  <Lines>295</Lines>
  <Paragraphs>83</Paragraphs>
  <ScaleCrop>false</ScaleCrop>
  <Company/>
  <LinksUpToDate>false</LinksUpToDate>
  <CharactersWithSpaces>41545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2018-08-06T08:53:00Z</dcterms:created>
  <dcterms:modified xsi:type="dcterms:W3CDTF">2018-08-06T08:55:00Z</dcterms:modified>
</cp:coreProperties>
</file>