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6B4F97" w:rsidRPr="006B4F97" w:rsidTr="00A2203D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97" w:rsidRPr="006B4F97" w:rsidRDefault="006B4F97" w:rsidP="006B4F97">
            <w:pPr>
              <w:ind w:left="-121"/>
              <w:jc w:val="center"/>
              <w:rPr>
                <w:rFonts w:eastAsia="Times New Roman" w:cs="Times New Roman"/>
                <w:b/>
                <w:sz w:val="20"/>
              </w:rPr>
            </w:pPr>
            <w:r w:rsidRPr="006B4F97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6B4F97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6B4F97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6B4F97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6B4F97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97" w:rsidRPr="006B4F97" w:rsidRDefault="006B4F97" w:rsidP="006B4F97">
            <w:pPr>
              <w:ind w:left="-74" w:firstLine="74"/>
              <w:jc w:val="center"/>
              <w:rPr>
                <w:rFonts w:eastAsia="Times New Roman" w:cs="Times New Roman"/>
                <w:sz w:val="20"/>
              </w:rPr>
            </w:pPr>
            <w:r w:rsidRPr="006B4F97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6A41ECA5" wp14:editId="7E2075EA">
                  <wp:extent cx="857250" cy="1114425"/>
                  <wp:effectExtent l="0" t="0" r="0" b="9525"/>
                  <wp:docPr id="1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6B4F97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6B4F97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6B4F97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6B4F97" w:rsidRPr="006B4F97" w:rsidRDefault="006B4F97" w:rsidP="006B4F97">
      <w:pPr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bCs/>
          <w:sz w:val="26"/>
          <w:szCs w:val="26"/>
        </w:rPr>
        <w:t xml:space="preserve">      </w:t>
      </w:r>
      <w:r w:rsidRPr="006B4F97">
        <w:rPr>
          <w:rFonts w:eastAsia="Times New Roman" w:cs="Times New Roman"/>
          <w:b/>
          <w:sz w:val="26"/>
          <w:szCs w:val="26"/>
        </w:rPr>
        <w:t xml:space="preserve">  ҠАРАР                                                                          РЕШЕНИЕ</w:t>
      </w:r>
    </w:p>
    <w:p w:rsidR="006B4F97" w:rsidRPr="006B4F97" w:rsidRDefault="006B4F97" w:rsidP="006B4F97">
      <w:pPr>
        <w:rPr>
          <w:rFonts w:eastAsia="Times New Roman" w:cs="Times New Roman"/>
          <w:b/>
          <w:sz w:val="26"/>
          <w:szCs w:val="26"/>
        </w:rPr>
      </w:pPr>
    </w:p>
    <w:p w:rsidR="006B4F97" w:rsidRPr="006B4F97" w:rsidRDefault="006B4F97" w:rsidP="006B4F97">
      <w:pPr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bCs/>
          <w:sz w:val="26"/>
          <w:szCs w:val="26"/>
        </w:rPr>
        <w:t xml:space="preserve">        «25»  июль  2017й.                       № 45                    «25»  июль  2017г.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B4F97" w:rsidRPr="006B4F97" w:rsidRDefault="006B4F97" w:rsidP="006B4F97">
      <w:pPr>
        <w:spacing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О проекте решения Совета сельского поселения  </w:t>
      </w:r>
      <w:proofErr w:type="spellStart"/>
      <w:r w:rsidRPr="006B4F97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</w:t>
      </w:r>
    </w:p>
    <w:p w:rsidR="006B4F97" w:rsidRPr="006B4F97" w:rsidRDefault="006B4F97" w:rsidP="006B4F97">
      <w:pPr>
        <w:spacing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Республики Башкортостан </w:t>
      </w:r>
    </w:p>
    <w:p w:rsidR="006B4F97" w:rsidRPr="006B4F97" w:rsidRDefault="006B4F97" w:rsidP="006B4F97">
      <w:pPr>
        <w:spacing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«О внесении изменений и дополнений в Устав сельского поселения  </w:t>
      </w:r>
      <w:proofErr w:type="spellStart"/>
      <w:r w:rsidRPr="006B4F97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Башкортостан»</w:t>
      </w:r>
    </w:p>
    <w:p w:rsidR="006B4F97" w:rsidRPr="006B4F97" w:rsidRDefault="006B4F97" w:rsidP="006B4F97">
      <w:pPr>
        <w:spacing w:line="276" w:lineRule="auto"/>
        <w:ind w:firstLine="720"/>
        <w:jc w:val="center"/>
        <w:rPr>
          <w:rFonts w:eastAsia="Times New Roman" w:cs="Times New Roman"/>
          <w:b/>
          <w:sz w:val="26"/>
          <w:szCs w:val="26"/>
        </w:rPr>
      </w:pPr>
    </w:p>
    <w:p w:rsidR="006B4F97" w:rsidRPr="006B4F97" w:rsidRDefault="006B4F97" w:rsidP="006B4F97">
      <w:pPr>
        <w:spacing w:line="276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6B4F97" w:rsidRPr="006B4F97" w:rsidRDefault="006B4F97" w:rsidP="006B4F97">
      <w:pPr>
        <w:ind w:firstLine="72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Совет сельского поселения </w:t>
      </w:r>
      <w:proofErr w:type="spellStart"/>
      <w:r w:rsidRPr="006B4F97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b/>
          <w:sz w:val="26"/>
          <w:szCs w:val="26"/>
        </w:rPr>
        <w:t xml:space="preserve"> сельсовет </w:t>
      </w:r>
    </w:p>
    <w:p w:rsidR="006B4F97" w:rsidRPr="006B4F97" w:rsidRDefault="006B4F97" w:rsidP="006B4F97">
      <w:pPr>
        <w:spacing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муниципального района Белорецкий район </w:t>
      </w:r>
    </w:p>
    <w:p w:rsidR="006B4F97" w:rsidRPr="006B4F97" w:rsidRDefault="006B4F97" w:rsidP="006B4F97">
      <w:pPr>
        <w:spacing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Республики Башкортостан </w:t>
      </w:r>
    </w:p>
    <w:p w:rsidR="006B4F97" w:rsidRPr="006B4F97" w:rsidRDefault="006B4F97" w:rsidP="006B4F97">
      <w:pPr>
        <w:spacing w:line="276" w:lineRule="auto"/>
        <w:jc w:val="center"/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РЕШИЛ:</w:t>
      </w:r>
    </w:p>
    <w:p w:rsidR="006B4F97" w:rsidRPr="006B4F97" w:rsidRDefault="006B4F97" w:rsidP="006B4F97">
      <w:pPr>
        <w:jc w:val="center"/>
        <w:rPr>
          <w:rFonts w:eastAsia="Times New Roman" w:cs="Times New Roman"/>
          <w:b/>
          <w:sz w:val="26"/>
          <w:szCs w:val="26"/>
        </w:rPr>
      </w:pPr>
    </w:p>
    <w:p w:rsidR="006B4F97" w:rsidRPr="006B4F97" w:rsidRDefault="006B4F97" w:rsidP="006B4F97">
      <w:pPr>
        <w:tabs>
          <w:tab w:val="num" w:pos="851"/>
        </w:tabs>
        <w:spacing w:after="120" w:line="276" w:lineRule="auto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sz w:val="26"/>
          <w:szCs w:val="26"/>
        </w:rPr>
        <w:t xml:space="preserve">1.Утвердить проект решения Совета сельского поселения </w:t>
      </w:r>
      <w:proofErr w:type="spellStart"/>
      <w:r w:rsidRPr="006B4F97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sz w:val="26"/>
          <w:szCs w:val="26"/>
        </w:rPr>
        <w:t xml:space="preserve"> сельсовет</w:t>
      </w:r>
      <w:r w:rsidRPr="006B4F97">
        <w:rPr>
          <w:rFonts w:eastAsia="Times New Roman" w:cs="Times New Roman"/>
          <w:b/>
          <w:sz w:val="26"/>
          <w:szCs w:val="26"/>
        </w:rPr>
        <w:t xml:space="preserve"> </w:t>
      </w:r>
      <w:r w:rsidRPr="006B4F97">
        <w:rPr>
          <w:rFonts w:eastAsia="Times New Roman" w:cs="Times New Roman"/>
          <w:sz w:val="26"/>
          <w:szCs w:val="26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proofErr w:type="spellStart"/>
      <w:r w:rsidRPr="006B4F97">
        <w:rPr>
          <w:rFonts w:eastAsia="Times New Roman" w:cs="Times New Roman"/>
          <w:sz w:val="26"/>
          <w:szCs w:val="26"/>
        </w:rPr>
        <w:t>Асинский</w:t>
      </w:r>
      <w:proofErr w:type="spellEnd"/>
      <w:r w:rsidRPr="006B4F97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Башкортостан» (прилагается).</w:t>
      </w:r>
    </w:p>
    <w:p w:rsidR="006B4F97" w:rsidRPr="006B4F97" w:rsidRDefault="006B4F97" w:rsidP="006B4F97">
      <w:pPr>
        <w:tabs>
          <w:tab w:val="num" w:pos="851"/>
        </w:tabs>
        <w:spacing w:line="276" w:lineRule="auto"/>
        <w:jc w:val="both"/>
        <w:rPr>
          <w:rFonts w:eastAsia="Times New Roman" w:cs="Times New Roman"/>
          <w:sz w:val="26"/>
          <w:szCs w:val="26"/>
        </w:rPr>
      </w:pPr>
      <w:proofErr w:type="gramStart"/>
      <w:r w:rsidRPr="006B4F97">
        <w:rPr>
          <w:rFonts w:eastAsia="Times New Roman" w:cs="Times New Roman"/>
          <w:sz w:val="26"/>
          <w:szCs w:val="26"/>
        </w:rPr>
        <w:t xml:space="preserve">2.Обнародовать проект решения Совета сельского поселения </w:t>
      </w:r>
      <w:proofErr w:type="spellStart"/>
      <w:r w:rsidRPr="006B4F97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 </w:t>
      </w:r>
      <w:proofErr w:type="spellStart"/>
      <w:r w:rsidRPr="006B4F97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Башкортостан» в здании Администрации сельского поселения  </w:t>
      </w:r>
      <w:proofErr w:type="spellStart"/>
      <w:r w:rsidRPr="006B4F97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453562, Республика Башкортостан, Белорецкий район, с. Ассы </w:t>
      </w:r>
      <w:proofErr w:type="spellStart"/>
      <w:r w:rsidRPr="006B4F97">
        <w:rPr>
          <w:rFonts w:eastAsia="Times New Roman" w:cs="Times New Roman"/>
          <w:sz w:val="26"/>
          <w:szCs w:val="26"/>
        </w:rPr>
        <w:t>ул</w:t>
      </w:r>
      <w:proofErr w:type="gramEnd"/>
      <w:r w:rsidRPr="006B4F97">
        <w:rPr>
          <w:rFonts w:eastAsia="Times New Roman" w:cs="Times New Roman"/>
          <w:sz w:val="26"/>
          <w:szCs w:val="26"/>
        </w:rPr>
        <w:t>.Мубарякова</w:t>
      </w:r>
      <w:proofErr w:type="spellEnd"/>
      <w:r w:rsidRPr="006B4F97">
        <w:rPr>
          <w:rFonts w:eastAsia="Times New Roman" w:cs="Times New Roman"/>
          <w:sz w:val="26"/>
          <w:szCs w:val="26"/>
        </w:rPr>
        <w:t xml:space="preserve">, 25/1 и  на официальном сайте сельского поселения  </w:t>
      </w:r>
      <w:proofErr w:type="spellStart"/>
      <w:r w:rsidRPr="006B4F97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B4F97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  </w:t>
      </w:r>
      <w:r w:rsidRPr="006B4F97">
        <w:rPr>
          <w:rFonts w:eastAsia="Calibri" w:cs="Times New Roman"/>
          <w:iCs/>
          <w:color w:val="000000"/>
          <w:sz w:val="26"/>
          <w:szCs w:val="26"/>
          <w:lang w:eastAsia="en-US"/>
        </w:rPr>
        <w:t>http://сп-ассы</w:t>
      </w:r>
      <w:proofErr w:type="gramStart"/>
      <w:r w:rsidRPr="006B4F97">
        <w:rPr>
          <w:rFonts w:eastAsia="Calibri" w:cs="Times New Roman"/>
          <w:iCs/>
          <w:color w:val="000000"/>
          <w:sz w:val="26"/>
          <w:szCs w:val="26"/>
          <w:lang w:eastAsia="en-US"/>
        </w:rPr>
        <w:t>.р</w:t>
      </w:r>
      <w:proofErr w:type="gramEnd"/>
      <w:r w:rsidRPr="006B4F97">
        <w:rPr>
          <w:rFonts w:eastAsia="Calibri" w:cs="Times New Roman"/>
          <w:iCs/>
          <w:color w:val="000000"/>
          <w:sz w:val="26"/>
          <w:szCs w:val="26"/>
          <w:lang w:eastAsia="en-US"/>
        </w:rPr>
        <w:t>ф</w:t>
      </w:r>
    </w:p>
    <w:p w:rsidR="006B4F97" w:rsidRPr="006B4F97" w:rsidRDefault="006B4F97" w:rsidP="006B4F97">
      <w:pPr>
        <w:tabs>
          <w:tab w:val="num" w:pos="851"/>
        </w:tabs>
        <w:spacing w:line="276" w:lineRule="auto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sz w:val="26"/>
          <w:szCs w:val="26"/>
        </w:rPr>
        <w:t>3.</w:t>
      </w:r>
      <w:proofErr w:type="gramStart"/>
      <w:r w:rsidRPr="006B4F97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6B4F97">
        <w:rPr>
          <w:rFonts w:eastAsia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6B4F97" w:rsidRPr="006B4F97" w:rsidRDefault="006B4F97" w:rsidP="006B4F97">
      <w:pPr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sz w:val="26"/>
          <w:szCs w:val="26"/>
        </w:rPr>
        <w:t xml:space="preserve">Глава сельского поселения                                            </w:t>
      </w:r>
      <w:proofErr w:type="spellStart"/>
      <w:r w:rsidRPr="006B4F97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6B4F97">
        <w:rPr>
          <w:rFonts w:eastAsia="Times New Roman" w:cs="Times New Roman"/>
          <w:sz w:val="26"/>
          <w:szCs w:val="26"/>
        </w:rPr>
        <w:t>.</w:t>
      </w:r>
    </w:p>
    <w:p w:rsidR="006B4F97" w:rsidRPr="006B4F97" w:rsidRDefault="006B4F97" w:rsidP="006B4F97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26"/>
          <w:szCs w:val="26"/>
          <w:u w:val="single"/>
        </w:rPr>
      </w:pPr>
      <w:r w:rsidRPr="006B4F97">
        <w:rPr>
          <w:rFonts w:eastAsia="Times New Roman" w:cs="Times New Roman"/>
          <w:b/>
          <w:sz w:val="26"/>
          <w:szCs w:val="26"/>
          <w:u w:val="single"/>
        </w:rPr>
        <w:lastRenderedPageBreak/>
        <w:t>ПРОЕКТ</w:t>
      </w:r>
    </w:p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6B4F97" w:rsidRPr="006B4F97" w:rsidTr="00A2203D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97" w:rsidRPr="006B4F97" w:rsidRDefault="006B4F97" w:rsidP="006B4F97">
            <w:pPr>
              <w:ind w:left="-121"/>
              <w:jc w:val="center"/>
              <w:rPr>
                <w:rFonts w:eastAsia="Times New Roman" w:cs="Times New Roman"/>
                <w:b/>
                <w:sz w:val="20"/>
              </w:rPr>
            </w:pPr>
            <w:r w:rsidRPr="006B4F97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6B4F97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6B4F97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6B4F97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6B4F97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97" w:rsidRPr="006B4F97" w:rsidRDefault="006B4F97" w:rsidP="006B4F97">
            <w:pPr>
              <w:ind w:left="-74" w:firstLine="74"/>
              <w:jc w:val="center"/>
              <w:rPr>
                <w:rFonts w:eastAsia="Times New Roman" w:cs="Times New Roman"/>
                <w:sz w:val="20"/>
              </w:rPr>
            </w:pPr>
            <w:r w:rsidRPr="006B4F97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0CD7C26" wp14:editId="7620A055">
                  <wp:extent cx="857250" cy="1114425"/>
                  <wp:effectExtent l="0" t="0" r="0" b="9525"/>
                  <wp:docPr id="2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6B4F97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6B4F97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6B4F97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6B4F97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6B4F97" w:rsidRPr="006B4F97" w:rsidRDefault="006B4F97" w:rsidP="006B4F97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6B4F97" w:rsidRPr="006B4F97" w:rsidRDefault="006B4F97" w:rsidP="006B4F97">
      <w:pPr>
        <w:rPr>
          <w:rFonts w:eastAsia="Times New Roman" w:cs="Times New Roman"/>
          <w:b/>
          <w:sz w:val="26"/>
          <w:szCs w:val="26"/>
        </w:rPr>
      </w:pPr>
      <w:r w:rsidRPr="006B4F97">
        <w:rPr>
          <w:rFonts w:eastAsia="Times New Roman" w:cs="Times New Roman"/>
          <w:b/>
          <w:bCs/>
          <w:sz w:val="26"/>
          <w:szCs w:val="26"/>
        </w:rPr>
        <w:t xml:space="preserve">      </w:t>
      </w:r>
      <w:r w:rsidRPr="006B4F97">
        <w:rPr>
          <w:rFonts w:eastAsia="Times New Roman" w:cs="Times New Roman"/>
          <w:b/>
          <w:sz w:val="26"/>
          <w:szCs w:val="26"/>
        </w:rPr>
        <w:t xml:space="preserve">  ҠАРАР                                                                          РЕШЕНИЕ</w:t>
      </w:r>
    </w:p>
    <w:p w:rsidR="006B4F97" w:rsidRPr="006B4F97" w:rsidRDefault="006B4F97" w:rsidP="006B4F97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26"/>
          <w:szCs w:val="26"/>
          <w:u w:val="single"/>
        </w:rPr>
      </w:pPr>
    </w:p>
    <w:p w:rsidR="006B4F97" w:rsidRPr="006B4F97" w:rsidRDefault="006B4F97" w:rsidP="006B4F97">
      <w:pPr>
        <w:rPr>
          <w:rFonts w:ascii="Newton" w:eastAsia="Times New Roman" w:hAnsi="Newton" w:cs="Newton"/>
          <w:b/>
          <w:sz w:val="26"/>
          <w:szCs w:val="26"/>
        </w:rPr>
      </w:pPr>
      <w:r w:rsidRPr="006B4F97">
        <w:rPr>
          <w:rFonts w:eastAsia="Times New Roman" w:cs="Times New Roman"/>
          <w:b/>
          <w:bCs/>
          <w:sz w:val="26"/>
          <w:szCs w:val="26"/>
        </w:rPr>
        <w:t xml:space="preserve">       «__»  ______  2017й.                     №  ___                  «__»  _______  2017г.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О внесении изменений и дополнений 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в Устав сельского поселения  </w:t>
      </w:r>
      <w:proofErr w:type="spellStart"/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Ассинский</w:t>
      </w:r>
      <w:proofErr w:type="spellEnd"/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сельсовет 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муниципального района Белорецкий район </w:t>
      </w:r>
    </w:p>
    <w:p w:rsidR="006B4F97" w:rsidRPr="006B4F97" w:rsidRDefault="006B4F97" w:rsidP="006B4F9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Республики Башкортостан</w:t>
      </w:r>
    </w:p>
    <w:p w:rsidR="006B4F97" w:rsidRPr="006B4F97" w:rsidRDefault="006B4F97" w:rsidP="006B4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Совет сельского поселения </w:t>
      </w:r>
      <w:proofErr w:type="spellStart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Ассинский</w:t>
      </w:r>
      <w:proofErr w:type="spellEnd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  сельсовет  муниципального района Белорецкий район Республики Башкортостан </w:t>
      </w:r>
    </w:p>
    <w:p w:rsidR="006B4F97" w:rsidRPr="006B4F97" w:rsidRDefault="006B4F97" w:rsidP="006B4F9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B4F97" w:rsidRPr="006B4F97" w:rsidRDefault="006B4F97" w:rsidP="006B4F9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proofErr w:type="gramStart"/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Р</w:t>
      </w:r>
      <w:proofErr w:type="gramEnd"/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Е Ш И Л :</w:t>
      </w:r>
    </w:p>
    <w:p w:rsidR="006B4F97" w:rsidRPr="006B4F97" w:rsidRDefault="006B4F97" w:rsidP="006B4F9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p w:rsidR="006B4F97" w:rsidRPr="006B4F97" w:rsidRDefault="006B4F97" w:rsidP="006B4F97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6"/>
          <w:szCs w:val="26"/>
        </w:rPr>
      </w:pP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1. </w:t>
      </w:r>
      <w:r w:rsidRPr="006B4F97">
        <w:rPr>
          <w:rFonts w:eastAsia="Times New Roman" w:cs="Times New Roman"/>
          <w:sz w:val="26"/>
          <w:szCs w:val="26"/>
        </w:rPr>
        <w:t xml:space="preserve">Внести в Устав сельского поселения </w:t>
      </w:r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spellStart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Ассинский</w:t>
      </w:r>
      <w:proofErr w:type="spellEnd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 сельсовет  муниципального района Белорецкий </w:t>
      </w:r>
      <w:r w:rsidRPr="006B4F97">
        <w:rPr>
          <w:rFonts w:eastAsia="Times New Roman" w:cs="Times New Roman"/>
          <w:sz w:val="26"/>
          <w:szCs w:val="26"/>
        </w:rPr>
        <w:t>район Республики Башкортостан следующие изменения и дополнения: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1.1.</w:t>
      </w:r>
      <w:r w:rsidRPr="006B4F97">
        <w:rPr>
          <w:rFonts w:eastAsia="Times New Roman" w:cs="Times New Roman"/>
          <w:sz w:val="26"/>
          <w:szCs w:val="26"/>
        </w:rPr>
        <w:t xml:space="preserve"> часть 1 статьи 4 дополнить пунктом 14 следующего содержания: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B4F97">
        <w:rPr>
          <w:rFonts w:eastAsia="Times New Roman" w:cs="Times New Roman"/>
          <w:sz w:val="26"/>
          <w:szCs w:val="26"/>
        </w:rPr>
        <w:t xml:space="preserve">«14) </w:t>
      </w:r>
      <w:r w:rsidRPr="006B4F97">
        <w:rPr>
          <w:rFonts w:eastAsia="Times New Roman" w:cs="Times New Roman"/>
          <w:bCs/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«Об основах системы профилактики правонарушений в Российской Федерации».»;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1.2.</w:t>
      </w:r>
      <w:r w:rsidRPr="006B4F97">
        <w:rPr>
          <w:rFonts w:eastAsia="Times New Roman" w:cs="Times New Roman"/>
          <w:sz w:val="26"/>
          <w:szCs w:val="26"/>
        </w:rPr>
        <w:t xml:space="preserve"> пункт 1 части 3 статьи 11 изложить в следующей редакции: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proofErr w:type="gramStart"/>
      <w:r w:rsidRPr="006B4F97">
        <w:rPr>
          <w:rFonts w:eastAsia="Times New Roman" w:cs="Times New Roman"/>
          <w:sz w:val="26"/>
          <w:szCs w:val="26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B4F97" w:rsidRPr="006B4F97" w:rsidRDefault="006B4F97" w:rsidP="006B4F97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1.3.</w:t>
      </w:r>
      <w:r w:rsidRPr="006B4F97">
        <w:rPr>
          <w:rFonts w:eastAsia="Times New Roman" w:cs="Times New Roman"/>
          <w:sz w:val="26"/>
          <w:szCs w:val="26"/>
        </w:rPr>
        <w:t xml:space="preserve"> часть 5 статьи 19 изложить в следующей редакции:</w:t>
      </w:r>
    </w:p>
    <w:p w:rsidR="006B4F97" w:rsidRPr="006B4F97" w:rsidRDefault="006B4F97" w:rsidP="006B4F97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B4F97">
        <w:rPr>
          <w:rFonts w:eastAsia="Times New Roman" w:cs="Times New Roman"/>
          <w:sz w:val="26"/>
          <w:szCs w:val="26"/>
        </w:rPr>
        <w:t xml:space="preserve">«5. </w:t>
      </w:r>
      <w:proofErr w:type="gramStart"/>
      <w:r w:rsidRPr="006B4F97">
        <w:rPr>
          <w:rFonts w:eastAsia="Times New Roman" w:cs="Times New Roman"/>
          <w:sz w:val="26"/>
          <w:szCs w:val="26"/>
        </w:rPr>
        <w:t xml:space="preserve">Глава сельского поселения </w:t>
      </w:r>
      <w:r w:rsidRPr="006B4F97">
        <w:rPr>
          <w:rFonts w:eastAsia="Times New Roman" w:cs="Times New Roman"/>
          <w:bCs/>
          <w:sz w:val="26"/>
          <w:szCs w:val="26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8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 и иметь</w:t>
      </w:r>
      <w:proofErr w:type="gramEnd"/>
      <w:r w:rsidRPr="006B4F97">
        <w:rPr>
          <w:rFonts w:eastAsia="Times New Roman" w:cs="Times New Roman"/>
          <w:bCs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B4F97">
        <w:rPr>
          <w:rFonts w:eastAsia="Times New Roman" w:cs="Times New Roman"/>
          <w:bCs/>
          <w:sz w:val="26"/>
          <w:szCs w:val="26"/>
        </w:rPr>
        <w:t>.»</w:t>
      </w:r>
      <w:proofErr w:type="gramEnd"/>
      <w:r w:rsidRPr="006B4F97">
        <w:rPr>
          <w:rFonts w:eastAsia="Times New Roman" w:cs="Times New Roman"/>
          <w:bCs/>
          <w:sz w:val="26"/>
          <w:szCs w:val="26"/>
        </w:rPr>
        <w:t>;</w:t>
      </w:r>
    </w:p>
    <w:p w:rsidR="006B4F97" w:rsidRPr="006B4F97" w:rsidRDefault="006B4F97" w:rsidP="006B4F97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lastRenderedPageBreak/>
        <w:t>1.4.</w:t>
      </w:r>
      <w:r w:rsidRPr="006B4F97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6B4F97">
        <w:rPr>
          <w:rFonts w:eastAsia="Times New Roman" w:cs="Times New Roman"/>
          <w:sz w:val="26"/>
          <w:szCs w:val="26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1.5. </w:t>
      </w:r>
      <w:r w:rsidRPr="006B4F97">
        <w:rPr>
          <w:rFonts w:eastAsia="Times New Roman" w:cs="Times New Roman"/>
          <w:sz w:val="26"/>
          <w:szCs w:val="26"/>
        </w:rPr>
        <w:t>В статье 22: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1.5.1.</w:t>
      </w:r>
      <w:r w:rsidRPr="006B4F97">
        <w:rPr>
          <w:rFonts w:eastAsia="Times New Roman" w:cs="Times New Roman"/>
          <w:sz w:val="26"/>
          <w:szCs w:val="26"/>
        </w:rPr>
        <w:t xml:space="preserve"> дополнить частью 5.1 следующего содержания: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B4F97">
        <w:rPr>
          <w:rFonts w:eastAsia="Times New Roman" w:cs="Times New Roman"/>
          <w:bCs/>
          <w:sz w:val="26"/>
          <w:szCs w:val="26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proofErr w:type="gramStart"/>
      <w:r w:rsidRPr="006B4F97">
        <w:rPr>
          <w:rFonts w:eastAsia="Times New Roman" w:cs="Times New Roman"/>
          <w:bCs/>
          <w:sz w:val="26"/>
          <w:szCs w:val="26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7 мая 2013 года № 79-ФЗ</w:t>
      </w:r>
      <w:proofErr w:type="gramEnd"/>
      <w:r w:rsidRPr="006B4F97">
        <w:rPr>
          <w:rFonts w:eastAsia="Times New Roman" w:cs="Times New Roman"/>
          <w:bCs/>
          <w:sz w:val="26"/>
          <w:szCs w:val="26"/>
        </w:rPr>
        <w:t xml:space="preserve"> «</w:t>
      </w:r>
      <w:proofErr w:type="gramStart"/>
      <w:r w:rsidRPr="006B4F97">
        <w:rPr>
          <w:rFonts w:eastAsia="Times New Roman" w:cs="Times New Roman"/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6B4F97">
        <w:rPr>
          <w:rFonts w:eastAsia="Times New Roman" w:cs="Times New Roman"/>
          <w:bCs/>
          <w:sz w:val="26"/>
          <w:szCs w:val="26"/>
        </w:rPr>
        <w:t xml:space="preserve"> решение, или в суд.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B4F97">
        <w:rPr>
          <w:rFonts w:eastAsia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B4F97">
        <w:rPr>
          <w:rFonts w:eastAsia="Times New Roman" w:cs="Times New Roman"/>
          <w:bCs/>
          <w:sz w:val="26"/>
          <w:szCs w:val="26"/>
        </w:rPr>
        <w:t>.»;</w:t>
      </w:r>
      <w:proofErr w:type="gramEnd"/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1.5.2.</w:t>
      </w:r>
      <w:r w:rsidRPr="006B4F97">
        <w:rPr>
          <w:rFonts w:eastAsia="Times New Roman" w:cs="Times New Roman"/>
          <w:sz w:val="26"/>
          <w:szCs w:val="26"/>
        </w:rPr>
        <w:t xml:space="preserve"> часть 10 дополнить </w:t>
      </w:r>
      <w:r w:rsidRPr="006B4F97">
        <w:rPr>
          <w:rFonts w:eastAsia="Times New Roman" w:cs="Times New Roman"/>
          <w:bCs/>
          <w:sz w:val="26"/>
          <w:szCs w:val="26"/>
        </w:rPr>
        <w:t>абзацем следующего содержания: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B4F97">
        <w:rPr>
          <w:rFonts w:eastAsia="Times New Roman" w:cs="Times New Roman"/>
          <w:bCs/>
          <w:sz w:val="26"/>
          <w:szCs w:val="26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6B4F97">
        <w:rPr>
          <w:rFonts w:eastAsia="Times New Roman" w:cs="Times New Roman"/>
          <w:bCs/>
          <w:sz w:val="26"/>
          <w:szCs w:val="26"/>
        </w:rPr>
        <w:t>.»;</w:t>
      </w:r>
      <w:proofErr w:type="gramEnd"/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1.6.</w:t>
      </w:r>
      <w:r w:rsidRPr="006B4F97">
        <w:rPr>
          <w:rFonts w:eastAsia="Times New Roman" w:cs="Times New Roman"/>
          <w:sz w:val="26"/>
          <w:szCs w:val="26"/>
        </w:rPr>
        <w:t xml:space="preserve"> В части 2 статьи 26 второе предложение изложить в следующей редакции: </w:t>
      </w:r>
      <w:proofErr w:type="gramStart"/>
      <w:r w:rsidRPr="006B4F97">
        <w:rPr>
          <w:rFonts w:eastAsia="Times New Roman" w:cs="Times New Roman"/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</w:t>
      </w:r>
      <w:r w:rsidRPr="006B4F97">
        <w:rPr>
          <w:rFonts w:eastAsia="Times New Roman" w:cs="Times New Roman"/>
          <w:sz w:val="26"/>
          <w:szCs w:val="26"/>
        </w:rPr>
        <w:lastRenderedPageBreak/>
        <w:t>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6B4F97">
        <w:rPr>
          <w:rFonts w:eastAsia="Times New Roman" w:cs="Times New Roman"/>
          <w:sz w:val="26"/>
          <w:szCs w:val="26"/>
        </w:rPr>
        <w:t xml:space="preserve"> сельского поселения в соответствие с этими нормативными правовыми актами</w:t>
      </w:r>
      <w:proofErr w:type="gramStart"/>
      <w:r w:rsidRPr="006B4F97">
        <w:rPr>
          <w:rFonts w:eastAsia="Times New Roman" w:cs="Times New Roman"/>
          <w:sz w:val="26"/>
          <w:szCs w:val="26"/>
        </w:rPr>
        <w:t>.»;</w:t>
      </w:r>
      <w:proofErr w:type="gramEnd"/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 xml:space="preserve">1.7. </w:t>
      </w:r>
      <w:r w:rsidRPr="006B4F97">
        <w:rPr>
          <w:rFonts w:eastAsia="Times New Roman" w:cs="Times New Roman"/>
          <w:sz w:val="26"/>
          <w:szCs w:val="26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1.8.</w:t>
      </w:r>
      <w:r w:rsidRPr="006B4F97">
        <w:rPr>
          <w:rFonts w:eastAsia="Times New Roman" w:cs="Times New Roman"/>
          <w:sz w:val="26"/>
          <w:szCs w:val="26"/>
        </w:rPr>
        <w:t xml:space="preserve"> </w:t>
      </w:r>
      <w:hyperlink r:id="rId13" w:history="1">
        <w:r w:rsidRPr="006B4F97">
          <w:rPr>
            <w:rFonts w:eastAsia="Times New Roman" w:cs="Times New Roman"/>
            <w:bCs/>
            <w:sz w:val="26"/>
            <w:szCs w:val="26"/>
          </w:rPr>
          <w:t xml:space="preserve">пункт 4 части 2 статьи </w:t>
        </w:r>
      </w:hyperlink>
      <w:r w:rsidRPr="006B4F97">
        <w:rPr>
          <w:rFonts w:eastAsia="Times New Roman" w:cs="Times New Roman"/>
          <w:bCs/>
          <w:sz w:val="26"/>
          <w:szCs w:val="26"/>
        </w:rPr>
        <w:t>50 изложить в следующей редакции:</w:t>
      </w:r>
    </w:p>
    <w:p w:rsidR="006B4F97" w:rsidRPr="006B4F97" w:rsidRDefault="006B4F97" w:rsidP="006B4F97">
      <w:pPr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Times New Roman"/>
          <w:bCs/>
          <w:sz w:val="26"/>
          <w:szCs w:val="26"/>
        </w:rPr>
      </w:pPr>
      <w:proofErr w:type="gramStart"/>
      <w:r w:rsidRPr="006B4F97">
        <w:rPr>
          <w:rFonts w:eastAsia="Times New Roman" w:cs="Times New Roman"/>
          <w:bCs/>
          <w:sz w:val="26"/>
          <w:szCs w:val="26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25 декабря 2008 года </w:t>
      </w:r>
      <w:r w:rsidRPr="006B4F97">
        <w:rPr>
          <w:rFonts w:eastAsia="Times New Roman" w:cs="Times New Roman"/>
          <w:bCs/>
          <w:sz w:val="26"/>
          <w:szCs w:val="26"/>
        </w:rPr>
        <w:br/>
        <w:t xml:space="preserve">№ 273-ФЗ «О противодействии коррупции», Федеральным </w:t>
      </w:r>
      <w:hyperlink r:id="rId15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6B4F97">
          <w:rPr>
            <w:rFonts w:eastAsia="Times New Roman" w:cs="Times New Roman"/>
            <w:bCs/>
            <w:sz w:val="26"/>
            <w:szCs w:val="26"/>
          </w:rPr>
          <w:t>законом</w:t>
        </w:r>
      </w:hyperlink>
      <w:r w:rsidRPr="006B4F97">
        <w:rPr>
          <w:rFonts w:eastAsia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6B4F97">
        <w:rPr>
          <w:rFonts w:eastAsia="Times New Roman" w:cs="Times New Roman"/>
          <w:bCs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B4F97">
        <w:rPr>
          <w:rFonts w:eastAsia="Times New Roman" w:cs="Times New Roman"/>
          <w:bCs/>
          <w:sz w:val="26"/>
          <w:szCs w:val="26"/>
        </w:rPr>
        <w:t>;»</w:t>
      </w:r>
      <w:proofErr w:type="gramEnd"/>
      <w:r w:rsidRPr="006B4F97">
        <w:rPr>
          <w:rFonts w:eastAsia="Times New Roman" w:cs="Times New Roman"/>
          <w:bCs/>
          <w:sz w:val="26"/>
          <w:szCs w:val="26"/>
        </w:rPr>
        <w:t>.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6B4F97">
        <w:rPr>
          <w:rFonts w:eastAsia="Times New Roman" w:cs="Times New Roman"/>
          <w:b/>
          <w:sz w:val="26"/>
          <w:szCs w:val="26"/>
        </w:rPr>
        <w:t>2.</w:t>
      </w:r>
      <w:r w:rsidRPr="006B4F97">
        <w:rPr>
          <w:rFonts w:eastAsia="Times New Roman" w:cs="Times New Roman"/>
          <w:sz w:val="26"/>
          <w:szCs w:val="26"/>
        </w:rPr>
        <w:t xml:space="preserve"> </w:t>
      </w:r>
      <w:r w:rsidRPr="006B4F97">
        <w:rPr>
          <w:rFonts w:ascii="Times New Roman CYR" w:eastAsia="Times New Roman" w:hAnsi="Times New Roman CYR" w:cs="Times New Roman CYR"/>
          <w:sz w:val="26"/>
          <w:szCs w:val="26"/>
        </w:rPr>
        <w:t>Настоящее решение обнародовать</w:t>
      </w:r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</w:t>
      </w:r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в здании Администрации сельского поселения  </w:t>
      </w:r>
      <w:proofErr w:type="spellStart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Ассинский</w:t>
      </w:r>
      <w:proofErr w:type="spellEnd"/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</w:t>
      </w:r>
      <w:r w:rsidRPr="006B4F97">
        <w:rPr>
          <w:rFonts w:ascii="Times New Roman CYR" w:eastAsia="Times New Roman" w:hAnsi="Times New Roman CYR" w:cs="Times New Roman CYR"/>
          <w:sz w:val="26"/>
          <w:szCs w:val="26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</w:t>
      </w:r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453562, Республика Башкортостан, Белорецкий район, с. Ассы, </w:t>
      </w:r>
      <w:proofErr w:type="spellStart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ул</w:t>
      </w:r>
      <w:proofErr w:type="gramStart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.М</w:t>
      </w:r>
      <w:proofErr w:type="gramEnd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убарякова</w:t>
      </w:r>
      <w:proofErr w:type="spellEnd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, 25/1</w:t>
      </w:r>
      <w:r w:rsidRPr="006B4F97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</w:t>
      </w:r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и  на официальном сайте сельского поселения  </w:t>
      </w:r>
      <w:proofErr w:type="spellStart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Асинский</w:t>
      </w:r>
      <w:proofErr w:type="spellEnd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r w:rsidRPr="006B4F97">
        <w:rPr>
          <w:rFonts w:eastAsia="Times New Roman" w:cs="Times New Roman"/>
          <w:sz w:val="26"/>
          <w:szCs w:val="26"/>
        </w:rPr>
        <w:t xml:space="preserve">     </w:t>
      </w:r>
      <w:r w:rsidRPr="006B4F97">
        <w:rPr>
          <w:rFonts w:eastAsia="Calibri" w:cs="Times New Roman"/>
          <w:iCs/>
          <w:sz w:val="26"/>
          <w:szCs w:val="26"/>
          <w:lang w:eastAsia="en-US"/>
        </w:rPr>
        <w:t>http://сп-ассы.рф</w:t>
      </w:r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 ,после его государственной регистрации.</w:t>
      </w: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6B4F97" w:rsidRPr="006B4F97" w:rsidRDefault="006B4F97" w:rsidP="006B4F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jc w:val="center"/>
        <w:rPr>
          <w:rFonts w:eastAsia="Times New Roman" w:cs="Times New Roman"/>
          <w:sz w:val="26"/>
          <w:szCs w:val="26"/>
        </w:rPr>
      </w:pPr>
      <w:r w:rsidRPr="006B4F97">
        <w:rPr>
          <w:rFonts w:ascii="Times New Roman CYR" w:eastAsia="Times New Roman" w:hAnsi="Times New Roman CYR" w:cs="Times New Roman CYR"/>
          <w:sz w:val="26"/>
          <w:szCs w:val="26"/>
        </w:rPr>
        <w:t xml:space="preserve">Глава сельского поселения                                           </w:t>
      </w:r>
      <w:proofErr w:type="spellStart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В.Г.Юсупов</w:t>
      </w:r>
      <w:proofErr w:type="spellEnd"/>
      <w:r w:rsidRPr="006B4F97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6B4F97" w:rsidRPr="006B4F97" w:rsidRDefault="006B4F97" w:rsidP="006B4F97">
      <w:pPr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</w:p>
    <w:p w:rsidR="006B4F97" w:rsidRPr="006B4F97" w:rsidRDefault="006B4F97" w:rsidP="006B4F97">
      <w:pPr>
        <w:spacing w:before="100" w:beforeAutospacing="1" w:after="100" w:afterAutospacing="1" w:line="360" w:lineRule="auto"/>
        <w:ind w:left="450"/>
        <w:jc w:val="both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sectPr w:rsidR="006B4F97" w:rsidRPr="006B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E0"/>
    <w:rsid w:val="004E0D84"/>
    <w:rsid w:val="006B4F97"/>
    <w:rsid w:val="00833951"/>
    <w:rsid w:val="00B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2018-03-13T07:46:00Z</dcterms:created>
  <dcterms:modified xsi:type="dcterms:W3CDTF">2018-03-13T07:47:00Z</dcterms:modified>
</cp:coreProperties>
</file>